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969D" w14:textId="77777777" w:rsidR="0010447E" w:rsidRPr="008F76BC" w:rsidRDefault="0010447E" w:rsidP="00016660">
      <w:pPr>
        <w:spacing w:before="1" w:after="0"/>
        <w:ind w:left="4" w:right="1"/>
        <w:jc w:val="center"/>
        <w:rPr>
          <w:rFonts w:cstheme="minorHAnsi"/>
          <w:b/>
        </w:rPr>
      </w:pPr>
      <w:r w:rsidRPr="008F76BC">
        <w:rPr>
          <w:rFonts w:cstheme="minorHAnsi"/>
          <w:b/>
        </w:rPr>
        <w:t>FONDO</w:t>
      </w:r>
      <w:r w:rsidRPr="008F76BC">
        <w:rPr>
          <w:rFonts w:cstheme="minorHAnsi"/>
          <w:b/>
          <w:spacing w:val="-9"/>
        </w:rPr>
        <w:t xml:space="preserve"> </w:t>
      </w:r>
      <w:r w:rsidRPr="008F76BC">
        <w:rPr>
          <w:rFonts w:cstheme="minorHAnsi"/>
          <w:b/>
        </w:rPr>
        <w:t>CONCURSABLE</w:t>
      </w:r>
      <w:r w:rsidRPr="008F76BC">
        <w:rPr>
          <w:rFonts w:cstheme="minorHAnsi"/>
          <w:b/>
          <w:spacing w:val="-8"/>
        </w:rPr>
        <w:t xml:space="preserve"> </w:t>
      </w:r>
      <w:r w:rsidRPr="008F76BC">
        <w:rPr>
          <w:rFonts w:cstheme="minorHAnsi"/>
          <w:b/>
        </w:rPr>
        <w:t>RESULTADOS DE CREACION ACADEMICA (RCA)</w:t>
      </w:r>
    </w:p>
    <w:p w14:paraId="45AAC181" w14:textId="7B2A3FD8" w:rsidR="0010447E" w:rsidRPr="008F76BC" w:rsidRDefault="0010447E" w:rsidP="00016660">
      <w:pPr>
        <w:spacing w:before="1" w:after="0"/>
        <w:ind w:left="4"/>
        <w:jc w:val="center"/>
        <w:rPr>
          <w:rFonts w:cstheme="minorHAnsi"/>
          <w:b/>
        </w:rPr>
      </w:pPr>
      <w:r w:rsidRPr="008F76BC">
        <w:rPr>
          <w:rFonts w:cstheme="minorHAnsi"/>
          <w:b/>
        </w:rPr>
        <w:t xml:space="preserve">CONVOCATORIA </w:t>
      </w:r>
      <w:r w:rsidR="006B2862" w:rsidRPr="008F76BC">
        <w:rPr>
          <w:rFonts w:cstheme="minorHAnsi"/>
          <w:b/>
          <w:spacing w:val="-4"/>
        </w:rPr>
        <w:t>202</w:t>
      </w:r>
      <w:r w:rsidR="003D0255" w:rsidRPr="008F76BC">
        <w:rPr>
          <w:rFonts w:cstheme="minorHAnsi"/>
          <w:b/>
          <w:spacing w:val="-4"/>
        </w:rPr>
        <w:t>6</w:t>
      </w:r>
    </w:p>
    <w:p w14:paraId="0040CF21" w14:textId="77777777" w:rsidR="00EB24A5" w:rsidRDefault="00CE32A5" w:rsidP="00CE32A5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s-PE"/>
        </w:rPr>
      </w:pPr>
      <w:r w:rsidRPr="003E007B">
        <w:rPr>
          <w:rFonts w:cstheme="minorHAnsi"/>
          <w:b/>
          <w:color w:val="E36C0A" w:themeColor="accent6" w:themeShade="BF"/>
          <w:lang w:val="es-PE"/>
        </w:rPr>
        <w:t>[Complete este formulario de manera anónima y utilice fuente Calibri tamaño 11</w:t>
      </w:r>
      <w:r w:rsidR="00EB24A5">
        <w:rPr>
          <w:rFonts w:cstheme="minorHAnsi"/>
          <w:b/>
          <w:color w:val="E36C0A" w:themeColor="accent6" w:themeShade="BF"/>
          <w:lang w:val="es-PE"/>
        </w:rPr>
        <w:t>.</w:t>
      </w:r>
    </w:p>
    <w:p w14:paraId="5B99DDA6" w14:textId="7388EB95" w:rsidR="00CE32A5" w:rsidRPr="003E007B" w:rsidRDefault="00EB24A5" w:rsidP="00CE32A5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s-PE"/>
        </w:rPr>
      </w:pPr>
      <w:r>
        <w:rPr>
          <w:rFonts w:cstheme="minorHAnsi"/>
          <w:b/>
          <w:color w:val="E36C0A" w:themeColor="accent6" w:themeShade="BF"/>
          <w:lang w:val="es-PE"/>
        </w:rPr>
        <w:t xml:space="preserve">No considere los cuadros anaranjados </w:t>
      </w:r>
      <w:r w:rsidR="00533420">
        <w:rPr>
          <w:rFonts w:cstheme="minorHAnsi"/>
          <w:b/>
          <w:color w:val="E36C0A" w:themeColor="accent6" w:themeShade="BF"/>
          <w:lang w:val="es-PE"/>
        </w:rPr>
        <w:t>en el límite de páginas</w:t>
      </w:r>
      <w:r w:rsidR="00CE32A5" w:rsidRPr="003E007B">
        <w:rPr>
          <w:rFonts w:cstheme="minorHAnsi"/>
          <w:b/>
          <w:color w:val="E36C0A" w:themeColor="accent6" w:themeShade="BF"/>
          <w:lang w:val="es-PE"/>
        </w:rPr>
        <w:t>]</w:t>
      </w:r>
    </w:p>
    <w:p w14:paraId="02796AE7" w14:textId="77777777" w:rsidR="001B6ACE" w:rsidRPr="008F76BC" w:rsidRDefault="001B6ACE" w:rsidP="001B6ACE">
      <w:pPr>
        <w:spacing w:after="0" w:line="240" w:lineRule="auto"/>
        <w:jc w:val="center"/>
        <w:rPr>
          <w:rFonts w:cstheme="minorHAnsi"/>
          <w:color w:val="E36C0A" w:themeColor="accent6" w:themeShade="BF"/>
          <w:lang w:val="es-ES"/>
        </w:rPr>
      </w:pPr>
    </w:p>
    <w:p w14:paraId="1D4F4A2F" w14:textId="058F332B" w:rsidR="009012B8" w:rsidRPr="008F76BC" w:rsidRDefault="001A4896" w:rsidP="00775D37">
      <w:pPr>
        <w:pStyle w:val="Prrafodelista"/>
        <w:numPr>
          <w:ilvl w:val="0"/>
          <w:numId w:val="28"/>
        </w:numPr>
        <w:rPr>
          <w:rFonts w:cstheme="minorHAnsi"/>
          <w:b/>
          <w:lang w:val="es-ES"/>
        </w:rPr>
      </w:pPr>
      <w:r w:rsidRPr="008F76BC">
        <w:rPr>
          <w:rFonts w:cstheme="minorHAnsi"/>
          <w:b/>
          <w:lang w:val="es-ES"/>
        </w:rPr>
        <w:t>Título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7AA5" w:rsidRPr="008F76BC" w14:paraId="222B957C" w14:textId="77777777" w:rsidTr="00702227">
        <w:tc>
          <w:tcPr>
            <w:tcW w:w="8828" w:type="dxa"/>
            <w:shd w:val="clear" w:color="auto" w:fill="FABF8F" w:themeFill="accent6" w:themeFillTint="99"/>
          </w:tcPr>
          <w:p w14:paraId="05DD9F0E" w14:textId="1EA774B9" w:rsidR="00437AA5" w:rsidRPr="008F76BC" w:rsidRDefault="001A4896" w:rsidP="00540122">
            <w:pPr>
              <w:rPr>
                <w:rFonts w:cstheme="minorHAnsi"/>
                <w:b/>
                <w:lang w:val="es-ES"/>
              </w:rPr>
            </w:pPr>
            <w:r w:rsidRPr="008F76BC">
              <w:rPr>
                <w:rFonts w:cstheme="minorHAnsi"/>
                <w:b/>
                <w:lang w:val="es-ES"/>
              </w:rPr>
              <w:t xml:space="preserve">Escriba el título de la obra </w:t>
            </w:r>
          </w:p>
        </w:tc>
      </w:tr>
      <w:tr w:rsidR="00437AA5" w:rsidRPr="008F76BC" w14:paraId="03D9D5BB" w14:textId="77777777" w:rsidTr="0035662E">
        <w:trPr>
          <w:trHeight w:val="1025"/>
        </w:trPr>
        <w:tc>
          <w:tcPr>
            <w:tcW w:w="8828" w:type="dxa"/>
          </w:tcPr>
          <w:p w14:paraId="0A9B535D" w14:textId="6D6B66C1" w:rsidR="0035662E" w:rsidRPr="008F76BC" w:rsidRDefault="0035662E" w:rsidP="0035662E">
            <w:pPr>
              <w:tabs>
                <w:tab w:val="left" w:pos="1250"/>
              </w:tabs>
              <w:rPr>
                <w:rFonts w:cstheme="minorHAnsi"/>
              </w:rPr>
            </w:pPr>
            <w:r w:rsidRPr="008F76BC">
              <w:rPr>
                <w:rFonts w:cstheme="minorHAnsi"/>
              </w:rPr>
              <w:tab/>
            </w:r>
          </w:p>
        </w:tc>
      </w:tr>
    </w:tbl>
    <w:p w14:paraId="02E50A34" w14:textId="77777777" w:rsidR="0035662E" w:rsidRPr="008F76BC" w:rsidRDefault="0035662E">
      <w:pPr>
        <w:jc w:val="both"/>
        <w:rPr>
          <w:rFonts w:cstheme="minorHAnsi"/>
          <w:b/>
          <w:lang w:val="es-ES"/>
        </w:rPr>
      </w:pPr>
    </w:p>
    <w:p w14:paraId="00E93545" w14:textId="08776D0D" w:rsidR="009012B8" w:rsidRPr="008F76BC" w:rsidRDefault="00A25499" w:rsidP="00775D37">
      <w:pPr>
        <w:pStyle w:val="Prrafodelista"/>
        <w:numPr>
          <w:ilvl w:val="0"/>
          <w:numId w:val="28"/>
        </w:numPr>
        <w:jc w:val="both"/>
        <w:rPr>
          <w:rFonts w:cstheme="minorHAnsi"/>
          <w:b/>
          <w:lang w:val="es-ES"/>
        </w:rPr>
      </w:pPr>
      <w:r w:rsidRPr="008F76BC">
        <w:rPr>
          <w:rFonts w:cstheme="minorHAnsi"/>
          <w:b/>
          <w:lang w:val="es-ES"/>
        </w:rPr>
        <w:t>Innovación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7AA5" w:rsidRPr="008F76BC" w14:paraId="4E880A87" w14:textId="77777777" w:rsidTr="00702227">
        <w:tc>
          <w:tcPr>
            <w:tcW w:w="8828" w:type="dxa"/>
            <w:shd w:val="clear" w:color="auto" w:fill="FABF8F" w:themeFill="accent6" w:themeFillTint="99"/>
          </w:tcPr>
          <w:p w14:paraId="1B05F778" w14:textId="7892FFCE" w:rsidR="00206DF1" w:rsidRPr="008F76BC" w:rsidRDefault="00CE0DC4" w:rsidP="00E313C8">
            <w:pPr>
              <w:spacing w:after="0"/>
              <w:jc w:val="both"/>
              <w:rPr>
                <w:rFonts w:cstheme="minorHAnsi"/>
                <w:b/>
                <w:lang w:val="es-ES"/>
              </w:rPr>
            </w:pPr>
            <w:r w:rsidRPr="008F76BC">
              <w:rPr>
                <w:rFonts w:cstheme="minorHAnsi"/>
                <w:b/>
                <w:lang w:val="es-ES"/>
              </w:rPr>
              <w:t xml:space="preserve">Describa </w:t>
            </w:r>
            <w:r w:rsidR="00B86A96" w:rsidRPr="008F76BC">
              <w:rPr>
                <w:rFonts w:cstheme="minorHAnsi"/>
                <w:b/>
                <w:lang w:val="es-ES"/>
              </w:rPr>
              <w:t xml:space="preserve">la obra </w:t>
            </w:r>
            <w:r w:rsidR="00E2772F" w:rsidRPr="008F76BC">
              <w:rPr>
                <w:rFonts w:cstheme="minorHAnsi"/>
                <w:b/>
                <w:lang w:val="es-ES"/>
              </w:rPr>
              <w:t xml:space="preserve">considerando las </w:t>
            </w:r>
            <w:r w:rsidR="00206DF1" w:rsidRPr="008F76BC">
              <w:rPr>
                <w:rFonts w:cstheme="minorHAnsi"/>
                <w:b/>
                <w:lang w:val="es-ES"/>
              </w:rPr>
              <w:t>tres dimensiones complementarias</w:t>
            </w:r>
            <w:r w:rsidR="009D185B" w:rsidRPr="008F76BC">
              <w:rPr>
                <w:rFonts w:cstheme="minorHAnsi"/>
                <w:b/>
                <w:lang w:val="es-ES"/>
              </w:rPr>
              <w:t xml:space="preserve"> que será evaluada</w:t>
            </w:r>
            <w:r w:rsidR="00206DF1" w:rsidRPr="008F76BC">
              <w:rPr>
                <w:rFonts w:cstheme="minorHAnsi"/>
                <w:b/>
                <w:lang w:val="es-ES"/>
              </w:rPr>
              <w:t>:</w:t>
            </w:r>
            <w:r w:rsidR="00FE4222" w:rsidRPr="008F76BC">
              <w:rPr>
                <w:rFonts w:cstheme="minorHAnsi"/>
                <w:b/>
                <w:lang w:val="es-ES"/>
              </w:rPr>
              <w:t xml:space="preserve"> (máximo </w:t>
            </w:r>
            <w:r w:rsidR="007F056F">
              <w:rPr>
                <w:rFonts w:cstheme="minorHAnsi"/>
                <w:b/>
                <w:lang w:val="es-ES"/>
              </w:rPr>
              <w:t>2</w:t>
            </w:r>
            <w:r w:rsidR="00FE4222" w:rsidRPr="008F76BC">
              <w:rPr>
                <w:rFonts w:cstheme="minorHAnsi"/>
                <w:b/>
                <w:lang w:val="es-ES"/>
              </w:rPr>
              <w:t xml:space="preserve"> página</w:t>
            </w:r>
            <w:r w:rsidR="007F056F">
              <w:rPr>
                <w:rFonts w:cstheme="minorHAnsi"/>
                <w:b/>
                <w:lang w:val="es-ES"/>
              </w:rPr>
              <w:t>s</w:t>
            </w:r>
            <w:r w:rsidR="00FE4222" w:rsidRPr="008F76BC">
              <w:rPr>
                <w:rFonts w:cstheme="minorHAnsi"/>
                <w:b/>
                <w:lang w:val="es-ES"/>
              </w:rPr>
              <w:t>)</w:t>
            </w:r>
          </w:p>
          <w:p w14:paraId="4EF3729C" w14:textId="1D6DF026" w:rsidR="00206DF1" w:rsidRPr="008F76BC" w:rsidRDefault="00206DF1" w:rsidP="00C22CB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eastAsia="Calibri" w:cstheme="minorHAnsi"/>
              </w:rPr>
            </w:pPr>
            <w:r w:rsidRPr="00C22CB0">
              <w:rPr>
                <w:rFonts w:eastAsia="Calibri" w:cstheme="minorHAnsi"/>
                <w:b/>
                <w:bCs/>
              </w:rPr>
              <w:t>Formato</w:t>
            </w:r>
            <w:r w:rsidRPr="008F76BC">
              <w:rPr>
                <w:rFonts w:eastAsia="Calibri" w:cstheme="minorHAnsi"/>
              </w:rPr>
              <w:t>: Uso de estructuras no convencionales o poco utilizadas.</w:t>
            </w:r>
          </w:p>
          <w:p w14:paraId="6C80B777" w14:textId="05C3891A" w:rsidR="00206DF1" w:rsidRPr="008F76BC" w:rsidRDefault="00206DF1" w:rsidP="00C22CB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eastAsia="Calibri" w:cstheme="minorHAnsi"/>
              </w:rPr>
            </w:pPr>
            <w:r w:rsidRPr="00C22CB0">
              <w:rPr>
                <w:rFonts w:eastAsia="Calibri" w:cstheme="minorHAnsi"/>
                <w:b/>
                <w:bCs/>
              </w:rPr>
              <w:t>Instrumental</w:t>
            </w:r>
            <w:r w:rsidRPr="008F76BC">
              <w:rPr>
                <w:rFonts w:eastAsia="Calibri" w:cstheme="minorHAnsi"/>
              </w:rPr>
              <w:t>: Implementación o adaptación de herramientas o medios técnicos innovadores.</w:t>
            </w:r>
          </w:p>
          <w:p w14:paraId="0DAD5AFB" w14:textId="008FB71E" w:rsidR="00437AA5" w:rsidRPr="008F76BC" w:rsidRDefault="00206DF1" w:rsidP="00C22CB0">
            <w:pPr>
              <w:pStyle w:val="Prrafodelista"/>
              <w:numPr>
                <w:ilvl w:val="0"/>
                <w:numId w:val="35"/>
              </w:numPr>
              <w:jc w:val="both"/>
              <w:rPr>
                <w:rFonts w:cstheme="minorHAnsi"/>
                <w:b/>
                <w:lang w:val="es-ES"/>
              </w:rPr>
            </w:pPr>
            <w:r w:rsidRPr="00C22CB0">
              <w:rPr>
                <w:rFonts w:eastAsia="Calibri" w:cstheme="minorHAnsi"/>
                <w:b/>
                <w:bCs/>
              </w:rPr>
              <w:t>Conceptual</w:t>
            </w:r>
            <w:r w:rsidRPr="008F76BC">
              <w:rPr>
                <w:rFonts w:eastAsia="Calibri" w:cstheme="minorHAnsi"/>
              </w:rPr>
              <w:t>: Reformulación metodológica o creativa del proceso de diseño y producción</w:t>
            </w:r>
            <w:r w:rsidRPr="008F76BC">
              <w:rPr>
                <w:rFonts w:cstheme="minorHAnsi"/>
                <w:b/>
                <w:lang w:val="es-ES"/>
              </w:rPr>
              <w:t>.</w:t>
            </w:r>
          </w:p>
        </w:tc>
      </w:tr>
      <w:tr w:rsidR="00437AA5" w:rsidRPr="008F76BC" w14:paraId="7BBFB09F" w14:textId="77777777" w:rsidTr="00127788">
        <w:tc>
          <w:tcPr>
            <w:tcW w:w="8828" w:type="dxa"/>
          </w:tcPr>
          <w:p w14:paraId="0A7C04DC" w14:textId="77777777" w:rsidR="00891B1E" w:rsidRPr="008F76BC" w:rsidRDefault="00891B1E" w:rsidP="00891B1E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7836C6D2" w14:textId="77777777" w:rsidR="00891B1E" w:rsidRPr="008F76BC" w:rsidRDefault="00891B1E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1FA8D425" w14:textId="77777777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55C2F8C1" w14:textId="77777777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7AFC947E" w14:textId="77777777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248AF31F" w14:textId="77777777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19F9E552" w14:textId="77777777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6B3A731E" w14:textId="77777777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2D54DDA0" w14:textId="77777777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6C268102" w14:textId="77777777" w:rsidR="001B6ACE" w:rsidRPr="008F76BC" w:rsidRDefault="001B6ACE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7C587D24" w14:textId="77777777" w:rsidR="001B6ACE" w:rsidRPr="008F76BC" w:rsidRDefault="001B6ACE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346A954E" w14:textId="77777777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6749228F" w14:textId="470EAF32" w:rsidR="00206145" w:rsidRPr="008F76BC" w:rsidRDefault="00206145" w:rsidP="00891B1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</w:tc>
      </w:tr>
    </w:tbl>
    <w:p w14:paraId="5ED8E329" w14:textId="77777777" w:rsidR="00FE4222" w:rsidRPr="008F76BC" w:rsidRDefault="00FE4222">
      <w:pPr>
        <w:spacing w:after="0" w:line="240" w:lineRule="auto"/>
        <w:rPr>
          <w:rFonts w:cstheme="minorHAnsi"/>
          <w:b/>
          <w:lang w:val="es-ES"/>
        </w:rPr>
      </w:pPr>
    </w:p>
    <w:p w14:paraId="6D581B6C" w14:textId="10E40ECD" w:rsidR="00004450" w:rsidRPr="008F76BC" w:rsidRDefault="00004450" w:rsidP="00004450">
      <w:pPr>
        <w:pStyle w:val="Prrafodelista"/>
        <w:numPr>
          <w:ilvl w:val="0"/>
          <w:numId w:val="28"/>
        </w:numPr>
        <w:jc w:val="both"/>
        <w:rPr>
          <w:rFonts w:cstheme="minorHAnsi"/>
          <w:b/>
          <w:lang w:val="es-ES"/>
        </w:rPr>
      </w:pPr>
      <w:r w:rsidRPr="008F76BC">
        <w:rPr>
          <w:rFonts w:cstheme="minorHAnsi"/>
          <w:b/>
          <w:lang w:val="es-ES"/>
        </w:rPr>
        <w:t>Originalidad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04450" w:rsidRPr="008F76BC" w14:paraId="44658FBC" w14:textId="77777777" w:rsidTr="001D205F">
        <w:tc>
          <w:tcPr>
            <w:tcW w:w="8828" w:type="dxa"/>
            <w:shd w:val="clear" w:color="auto" w:fill="FABF8F" w:themeFill="accent6" w:themeFillTint="99"/>
          </w:tcPr>
          <w:p w14:paraId="3F186BEB" w14:textId="379E78E2" w:rsidR="00540122" w:rsidRPr="008F76BC" w:rsidRDefault="00445D2C" w:rsidP="00EC4E15">
            <w:pPr>
              <w:spacing w:after="0"/>
              <w:jc w:val="both"/>
              <w:rPr>
                <w:rFonts w:cstheme="minorHAnsi"/>
                <w:b/>
                <w:lang w:val="es-ES"/>
              </w:rPr>
            </w:pPr>
            <w:r w:rsidRPr="008F76BC">
              <w:rPr>
                <w:rFonts w:cstheme="minorHAnsi"/>
                <w:b/>
                <w:lang w:val="es-ES"/>
              </w:rPr>
              <w:lastRenderedPageBreak/>
              <w:t xml:space="preserve">Justifique la originalidad de la obra </w:t>
            </w:r>
            <w:r w:rsidR="0032283C" w:rsidRPr="008F76BC">
              <w:rPr>
                <w:rFonts w:cstheme="minorHAnsi"/>
                <w:b/>
                <w:lang w:val="es-ES"/>
              </w:rPr>
              <w:t>(máximo 1 página)</w:t>
            </w:r>
          </w:p>
          <w:p w14:paraId="77FD1D9A" w14:textId="3450DDE5" w:rsidR="008B3E38" w:rsidRPr="008F76BC" w:rsidRDefault="008B3E38" w:rsidP="00445D2C">
            <w:pPr>
              <w:jc w:val="both"/>
              <w:rPr>
                <w:rFonts w:cstheme="minorHAnsi"/>
              </w:rPr>
            </w:pPr>
            <w:r w:rsidRPr="008F76BC">
              <w:rPr>
                <w:rFonts w:cstheme="minorHAnsi"/>
              </w:rPr>
              <w:t>Quedan excluidas recopilaciones, reediciones o representaciones de obras ya realizadas, salvo en los casos en que el modo de representación o el dispositivo constituya una creación original en sí mismo. Quedan excluidos libros sin referato y/o que no queden registrados como propiedad de UDLA.</w:t>
            </w:r>
          </w:p>
        </w:tc>
      </w:tr>
      <w:tr w:rsidR="00004450" w:rsidRPr="008F76BC" w14:paraId="0EE4E90D" w14:textId="77777777" w:rsidTr="001D205F">
        <w:tc>
          <w:tcPr>
            <w:tcW w:w="8828" w:type="dxa"/>
          </w:tcPr>
          <w:p w14:paraId="074803A1" w14:textId="77777777" w:rsidR="00004450" w:rsidRPr="008F76BC" w:rsidRDefault="00004450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118F9CC1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5D22767F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4F7027ED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70FC733E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21D726E0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1BE9A88D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419CD739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55A1FAE9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6CDA877D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3002D9EC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57A6D08C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26C62971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31980306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5FF879AE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517C6204" w14:textId="77777777" w:rsidR="00B3752F" w:rsidRPr="008F76BC" w:rsidRDefault="00B3752F" w:rsidP="001D205F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16DF74EA" w14:textId="77777777" w:rsidR="00004450" w:rsidRPr="008F76BC" w:rsidRDefault="00004450" w:rsidP="001D205F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70BFF347" w14:textId="77777777" w:rsidR="00206145" w:rsidRPr="008F76BC" w:rsidRDefault="00206145" w:rsidP="001D205F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</w:tc>
      </w:tr>
    </w:tbl>
    <w:p w14:paraId="1D56BDA0" w14:textId="77777777" w:rsidR="001C7DE7" w:rsidRPr="008F76BC" w:rsidRDefault="001C7DE7">
      <w:pPr>
        <w:jc w:val="both"/>
        <w:rPr>
          <w:rFonts w:cstheme="minorHAnsi"/>
          <w:lang w:val="es-ES"/>
        </w:rPr>
      </w:pPr>
    </w:p>
    <w:p w14:paraId="543DF664" w14:textId="50643CD4" w:rsidR="00F97955" w:rsidRPr="00862F1B" w:rsidRDefault="000B3C13" w:rsidP="00862F1B">
      <w:pPr>
        <w:pStyle w:val="Prrafodelista"/>
        <w:numPr>
          <w:ilvl w:val="0"/>
          <w:numId w:val="28"/>
        </w:numPr>
        <w:jc w:val="both"/>
        <w:rPr>
          <w:rFonts w:cstheme="minorHAnsi"/>
          <w:b/>
          <w:lang w:val="es-ES"/>
        </w:rPr>
      </w:pPr>
      <w:r w:rsidRPr="00862F1B">
        <w:rPr>
          <w:rFonts w:cstheme="minorHAnsi"/>
          <w:b/>
          <w:lang w:val="es-PE"/>
        </w:rPr>
        <w:t xml:space="preserve">Referencias Bibliográficas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862F1B" w14:paraId="17B067C6" w14:textId="77777777" w:rsidTr="004C4B9E">
        <w:tc>
          <w:tcPr>
            <w:tcW w:w="8833" w:type="dxa"/>
            <w:shd w:val="clear" w:color="auto" w:fill="FABF8F" w:themeFill="accent6" w:themeFillTint="99"/>
          </w:tcPr>
          <w:p w14:paraId="3D4192FA" w14:textId="2C1A39BC" w:rsidR="00862F1B" w:rsidRPr="0010485C" w:rsidRDefault="00572020" w:rsidP="004C4B9E">
            <w:pPr>
              <w:jc w:val="both"/>
              <w:rPr>
                <w:rFonts w:cstheme="minorHAnsi"/>
                <w:bCs/>
                <w:lang w:val="es-ES"/>
              </w:rPr>
            </w:pPr>
            <w:r w:rsidRPr="00966649">
              <w:rPr>
                <w:rFonts w:cstheme="minorHAnsi"/>
                <w:b/>
                <w:bCs/>
                <w:lang w:val="es-PE"/>
              </w:rPr>
              <w:t xml:space="preserve">Solo </w:t>
            </w:r>
            <w:r w:rsidR="007E4C90" w:rsidRPr="00966649">
              <w:rPr>
                <w:rFonts w:cstheme="minorHAnsi"/>
                <w:b/>
                <w:bCs/>
                <w:lang w:val="es-PE"/>
              </w:rPr>
              <w:t>en caso de que</w:t>
            </w:r>
            <w:r w:rsidRPr="00966649">
              <w:rPr>
                <w:rFonts w:cstheme="minorHAnsi"/>
                <w:b/>
                <w:bCs/>
                <w:lang w:val="es-PE"/>
              </w:rPr>
              <w:t xml:space="preserve"> corresponda</w:t>
            </w:r>
            <w:r>
              <w:rPr>
                <w:rFonts w:cstheme="minorHAnsi"/>
                <w:lang w:val="es-PE"/>
              </w:rPr>
              <w:t>, i</w:t>
            </w:r>
            <w:r w:rsidRPr="00862F1B">
              <w:rPr>
                <w:rFonts w:cstheme="minorHAnsi"/>
                <w:lang w:val="es-PE"/>
              </w:rPr>
              <w:t>ncluya en esta sección el listado de referencias bibliográficas citadas en la sección formulación y fundamentación científica de la propuesta, marco conceptual/teórico y discusión bibliográfica, utilizando el estilo de citación</w:t>
            </w:r>
            <w:r>
              <w:rPr>
                <w:rFonts w:cstheme="minorHAnsi"/>
                <w:lang w:val="es-PE"/>
              </w:rPr>
              <w:t xml:space="preserve"> </w:t>
            </w:r>
            <w:r w:rsidRPr="00862F1B">
              <w:rPr>
                <w:rFonts w:cstheme="minorHAnsi"/>
                <w:b/>
                <w:lang w:val="es-PE"/>
              </w:rPr>
              <w:t>(Formato APA).</w:t>
            </w:r>
            <w:r w:rsidR="007E4C90">
              <w:rPr>
                <w:rFonts w:cstheme="minorHAnsi"/>
                <w:b/>
                <w:lang w:val="es-PE"/>
              </w:rPr>
              <w:t xml:space="preserve"> </w:t>
            </w:r>
            <w:r w:rsidR="007E4C90" w:rsidRPr="00A460E1">
              <w:rPr>
                <w:rFonts w:cstheme="minorHAnsi"/>
                <w:bCs/>
                <w:lang w:val="es-PE"/>
              </w:rPr>
              <w:t>De lo contrario escribir No aplica</w:t>
            </w:r>
            <w:r w:rsidR="00A460E1">
              <w:rPr>
                <w:rFonts w:cstheme="minorHAnsi"/>
                <w:bCs/>
                <w:lang w:val="es-PE"/>
              </w:rPr>
              <w:t xml:space="preserve"> </w:t>
            </w:r>
            <w:r w:rsidR="00A460E1" w:rsidRPr="00966649">
              <w:rPr>
                <w:rFonts w:cstheme="minorHAnsi"/>
                <w:b/>
                <w:lang w:val="es-PE"/>
              </w:rPr>
              <w:t xml:space="preserve">(máximo ½ </w:t>
            </w:r>
            <w:r w:rsidR="00A460E1" w:rsidRPr="00275C1B">
              <w:rPr>
                <w:rFonts w:cstheme="minorHAnsi"/>
                <w:b/>
                <w:lang w:val="es-PE"/>
              </w:rPr>
              <w:t>página)</w:t>
            </w:r>
          </w:p>
        </w:tc>
      </w:tr>
      <w:tr w:rsidR="00862F1B" w14:paraId="79E8DC62" w14:textId="77777777" w:rsidTr="004C4B9E">
        <w:trPr>
          <w:trHeight w:val="740"/>
        </w:trPr>
        <w:tc>
          <w:tcPr>
            <w:tcW w:w="8833" w:type="dxa"/>
          </w:tcPr>
          <w:p w14:paraId="6589E06F" w14:textId="22F5B793" w:rsidR="00862F1B" w:rsidRPr="004F07E6" w:rsidRDefault="00862F1B" w:rsidP="004C4B9E">
            <w:pPr>
              <w:ind w:left="360"/>
              <w:jc w:val="both"/>
              <w:rPr>
                <w:rFonts w:cstheme="minorHAnsi"/>
                <w:bCs/>
                <w:lang w:val="es-ES"/>
              </w:rPr>
            </w:pPr>
          </w:p>
          <w:p w14:paraId="7573E36E" w14:textId="77777777" w:rsidR="00862F1B" w:rsidRDefault="00862F1B" w:rsidP="004C4B9E">
            <w:pPr>
              <w:jc w:val="both"/>
              <w:rPr>
                <w:rFonts w:cstheme="minorHAnsi"/>
                <w:bCs/>
                <w:lang w:val="es-ES"/>
              </w:rPr>
            </w:pPr>
          </w:p>
        </w:tc>
      </w:tr>
    </w:tbl>
    <w:p w14:paraId="5E2998B9" w14:textId="77777777" w:rsidR="00EC4E15" w:rsidRDefault="00EC4E15" w:rsidP="00E313C8">
      <w:pPr>
        <w:pStyle w:val="Prrafodelista"/>
        <w:jc w:val="both"/>
        <w:rPr>
          <w:rFonts w:cstheme="minorHAnsi"/>
          <w:b/>
          <w:lang w:val="es-ES"/>
        </w:rPr>
      </w:pPr>
    </w:p>
    <w:p w14:paraId="0E1A72C7" w14:textId="77777777" w:rsidR="00352F7E" w:rsidRDefault="00352F7E" w:rsidP="00E313C8">
      <w:pPr>
        <w:pStyle w:val="Prrafodelista"/>
        <w:jc w:val="both"/>
        <w:rPr>
          <w:rFonts w:cstheme="minorHAnsi"/>
          <w:b/>
          <w:lang w:val="es-ES"/>
        </w:rPr>
      </w:pPr>
    </w:p>
    <w:p w14:paraId="12DEDD05" w14:textId="77777777" w:rsidR="00275C1B" w:rsidRDefault="00275C1B" w:rsidP="00E313C8">
      <w:pPr>
        <w:pStyle w:val="Prrafodelista"/>
        <w:jc w:val="both"/>
        <w:rPr>
          <w:rFonts w:cstheme="minorHAnsi"/>
          <w:b/>
          <w:lang w:val="es-ES"/>
        </w:rPr>
      </w:pPr>
    </w:p>
    <w:p w14:paraId="2E6A55CE" w14:textId="77777777" w:rsidR="00275C1B" w:rsidRDefault="00275C1B" w:rsidP="00E313C8">
      <w:pPr>
        <w:pStyle w:val="Prrafodelista"/>
        <w:jc w:val="both"/>
        <w:rPr>
          <w:rFonts w:cstheme="minorHAnsi"/>
          <w:b/>
          <w:lang w:val="es-ES"/>
        </w:rPr>
      </w:pPr>
    </w:p>
    <w:p w14:paraId="341C6EBA" w14:textId="1F45424E" w:rsidR="00BA5AED" w:rsidRDefault="00A07468" w:rsidP="00493E0B">
      <w:pPr>
        <w:pStyle w:val="Prrafodelista"/>
        <w:numPr>
          <w:ilvl w:val="0"/>
          <w:numId w:val="28"/>
        </w:num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lastRenderedPageBreak/>
        <w:t>Declaración de protección de resultados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10485C" w14:paraId="6CFB5777" w14:textId="77777777" w:rsidTr="00B438E3">
        <w:tc>
          <w:tcPr>
            <w:tcW w:w="8833" w:type="dxa"/>
            <w:shd w:val="clear" w:color="auto" w:fill="FABF8F" w:themeFill="accent6" w:themeFillTint="99"/>
          </w:tcPr>
          <w:p w14:paraId="4C36028E" w14:textId="39706509" w:rsidR="001429BF" w:rsidRPr="004847B2" w:rsidRDefault="004847B2" w:rsidP="00E313C8">
            <w:pPr>
              <w:spacing w:after="0"/>
              <w:jc w:val="both"/>
              <w:rPr>
                <w:rFonts w:cstheme="minorHAnsi"/>
                <w:b/>
                <w:lang w:val="es-ES"/>
              </w:rPr>
            </w:pPr>
            <w:r w:rsidRPr="004847B2">
              <w:rPr>
                <w:rFonts w:cstheme="minorHAnsi"/>
                <w:b/>
                <w:lang w:val="es-ES"/>
              </w:rPr>
              <w:t>Declare</w:t>
            </w:r>
          </w:p>
          <w:p w14:paraId="7D16C11C" w14:textId="2934683F" w:rsidR="0010485C" w:rsidRPr="0010485C" w:rsidRDefault="00935A54" w:rsidP="000A6B17">
            <w:pPr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noProof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04061F71" wp14:editId="69BC34E2">
                  <wp:simplePos x="0" y="0"/>
                  <wp:positionH relativeFrom="column">
                    <wp:posOffset>5181732</wp:posOffset>
                  </wp:positionH>
                  <wp:positionV relativeFrom="paragraph">
                    <wp:posOffset>516095</wp:posOffset>
                  </wp:positionV>
                  <wp:extent cx="306307" cy="306307"/>
                  <wp:effectExtent l="0" t="0" r="0" b="0"/>
                  <wp:wrapNone/>
                  <wp:docPr id="2026870953" name="Gráfico 1" descr="Mano con dedo índice apuntando a la derecha conto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870953" name="Gráfico 2026870953" descr="Mano con dedo índice apuntando a la derecha contorno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07" cy="306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85C" w:rsidRPr="000A6B17">
              <w:rPr>
                <w:rFonts w:cstheme="minorHAnsi"/>
                <w:bCs/>
                <w:lang w:val="es-ES"/>
              </w:rPr>
              <w:t xml:space="preserve">En mi calidad de Investigador/a responsable declaro que el producto </w:t>
            </w:r>
            <w:r w:rsidR="00A926F8" w:rsidRPr="000A6B17">
              <w:rPr>
                <w:rFonts w:cstheme="minorHAnsi"/>
                <w:bCs/>
                <w:lang w:val="es-ES"/>
              </w:rPr>
              <w:t xml:space="preserve">RCA </w:t>
            </w:r>
            <w:r w:rsidR="00A926F8">
              <w:rPr>
                <w:rFonts w:cstheme="minorHAnsi"/>
                <w:bCs/>
                <w:lang w:val="es-ES"/>
              </w:rPr>
              <w:t>de</w:t>
            </w:r>
            <w:r w:rsidR="00AF033D">
              <w:rPr>
                <w:rFonts w:cstheme="minorHAnsi"/>
                <w:bCs/>
                <w:lang w:val="es-ES"/>
              </w:rPr>
              <w:t xml:space="preserve"> este proyecto </w:t>
            </w:r>
            <w:r w:rsidR="0010485C" w:rsidRPr="000A6B17">
              <w:rPr>
                <w:rFonts w:cstheme="minorHAnsi"/>
                <w:bCs/>
                <w:lang w:val="es-ES"/>
              </w:rPr>
              <w:t xml:space="preserve">requiere o no requiere protección de resultados de acuerdo con la siguiente respuesta:  </w:t>
            </w:r>
          </w:p>
        </w:tc>
      </w:tr>
      <w:tr w:rsidR="0010485C" w14:paraId="0F174B64" w14:textId="77777777" w:rsidTr="00A52BE6">
        <w:trPr>
          <w:trHeight w:val="740"/>
        </w:trPr>
        <w:tc>
          <w:tcPr>
            <w:tcW w:w="8833" w:type="dxa"/>
          </w:tcPr>
          <w:sdt>
            <w:sdtPr>
              <w:rPr>
                <w:rFonts w:cstheme="minorHAnsi"/>
                <w:bCs/>
                <w:lang w:val="es-ES"/>
              </w:rPr>
              <w:alias w:val="Elija una opción"/>
              <w:tag w:val="Elija una opción"/>
              <w:id w:val="1630826296"/>
              <w:placeholder>
                <w:docPart w:val="280412C822D44E75B6D65206D1C8C046"/>
              </w:placeholder>
              <w15:color w:val="800000"/>
              <w:dropDownList>
                <w:listItem w:displayText="Elija una opción" w:value="Elija una opción"/>
                <w:listItem w:displayText="Si requiere" w:value="Si requiere"/>
                <w:listItem w:displayText="No requiere" w:value="No requiere"/>
                <w:listItem w:displayText="No estoy seguro/a, necesito orientación al respecto" w:value="No estoy seguro/a, necesito orientación al respecto"/>
              </w:dropDownList>
            </w:sdtPr>
            <w:sdtEndPr/>
            <w:sdtContent>
              <w:p w14:paraId="015759A9" w14:textId="318FAF47" w:rsidR="0010485C" w:rsidRDefault="00935A54" w:rsidP="001B215A">
                <w:pPr>
                  <w:ind w:left="360"/>
                  <w:jc w:val="both"/>
                  <w:rPr>
                    <w:rFonts w:cstheme="minorHAnsi"/>
                    <w:bCs/>
                    <w:lang w:val="es-ES"/>
                  </w:rPr>
                </w:pPr>
                <w:r>
                  <w:rPr>
                    <w:rFonts w:cstheme="minorHAnsi"/>
                    <w:bCs/>
                    <w:lang w:val="es-ES"/>
                  </w:rPr>
                  <w:t>Elija una opción</w:t>
                </w:r>
              </w:p>
            </w:sdtContent>
          </w:sdt>
        </w:tc>
      </w:tr>
    </w:tbl>
    <w:p w14:paraId="791FAD2A" w14:textId="77777777" w:rsidR="00E5634B" w:rsidRDefault="00E5634B" w:rsidP="00B051AB">
      <w:pPr>
        <w:ind w:left="360"/>
        <w:jc w:val="both"/>
        <w:rPr>
          <w:rFonts w:cstheme="minorHAnsi"/>
          <w:b/>
          <w:lang w:val="es-ES"/>
        </w:rPr>
      </w:pPr>
    </w:p>
    <w:p w14:paraId="02239CF4" w14:textId="057D546C" w:rsidR="00493E0B" w:rsidRPr="008F76BC" w:rsidRDefault="00493E0B" w:rsidP="00493E0B">
      <w:pPr>
        <w:pStyle w:val="Prrafodelista"/>
        <w:numPr>
          <w:ilvl w:val="0"/>
          <w:numId w:val="28"/>
        </w:numPr>
        <w:jc w:val="both"/>
        <w:rPr>
          <w:rFonts w:cstheme="minorHAnsi"/>
          <w:b/>
          <w:lang w:val="es-ES"/>
        </w:rPr>
      </w:pPr>
      <w:r w:rsidRPr="008F76BC">
        <w:rPr>
          <w:rFonts w:cstheme="minorHAnsi"/>
          <w:b/>
          <w:lang w:val="es-ES"/>
        </w:rPr>
        <w:t>Protección de resultados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1697A" w:rsidRPr="008F76BC" w14:paraId="65422B85" w14:textId="77777777" w:rsidTr="001E230E">
        <w:tc>
          <w:tcPr>
            <w:tcW w:w="8828" w:type="dxa"/>
            <w:shd w:val="clear" w:color="auto" w:fill="FABF8F" w:themeFill="accent6" w:themeFillTint="99"/>
          </w:tcPr>
          <w:p w14:paraId="5C7DBDCE" w14:textId="40B3CD19" w:rsidR="00B221E0" w:rsidRPr="008F76BC" w:rsidRDefault="00AF2CA6" w:rsidP="00E313C8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8F76BC">
              <w:rPr>
                <w:rFonts w:cstheme="minorHAnsi"/>
                <w:b/>
                <w:bCs/>
              </w:rPr>
              <w:t xml:space="preserve">Defina </w:t>
            </w:r>
            <w:r w:rsidR="00675AFD" w:rsidRPr="008F76BC">
              <w:rPr>
                <w:rFonts w:cstheme="minorHAnsi"/>
                <w:b/>
                <w:bCs/>
              </w:rPr>
              <w:t>el producto que desea proteger</w:t>
            </w:r>
          </w:p>
          <w:p w14:paraId="554222E9" w14:textId="4135E09E" w:rsidR="00C1697A" w:rsidRPr="008F76BC" w:rsidRDefault="00B221E0" w:rsidP="001E230E">
            <w:pPr>
              <w:jc w:val="both"/>
              <w:rPr>
                <w:rFonts w:cstheme="minorHAnsi"/>
              </w:rPr>
            </w:pPr>
            <w:r w:rsidRPr="008F76BC">
              <w:rPr>
                <w:rFonts w:cstheme="minorHAnsi"/>
              </w:rPr>
              <w:t>En caso de que el proyecto considere alguna forma de protección de los resultados obtenidos, como por ejemplo el registro de propiedad intelectual</w:t>
            </w:r>
            <w:r w:rsidR="00777D11">
              <w:rPr>
                <w:rFonts w:cstheme="minorHAnsi"/>
              </w:rPr>
              <w:t>, indust</w:t>
            </w:r>
            <w:r w:rsidR="00D27062">
              <w:rPr>
                <w:rFonts w:cstheme="minorHAnsi"/>
              </w:rPr>
              <w:t>r</w:t>
            </w:r>
            <w:r w:rsidR="00777D11">
              <w:rPr>
                <w:rFonts w:cstheme="minorHAnsi"/>
              </w:rPr>
              <w:t>ial</w:t>
            </w:r>
            <w:r w:rsidRPr="008F76BC">
              <w:rPr>
                <w:rFonts w:cstheme="minorHAnsi"/>
              </w:rPr>
              <w:t xml:space="preserve"> u otro, debe declararlo de forma explícita en la formulación del proyecto</w:t>
            </w:r>
          </w:p>
        </w:tc>
      </w:tr>
      <w:tr w:rsidR="00C1697A" w:rsidRPr="008F76BC" w14:paraId="14657824" w14:textId="77777777" w:rsidTr="001E230E">
        <w:tc>
          <w:tcPr>
            <w:tcW w:w="8828" w:type="dxa"/>
          </w:tcPr>
          <w:p w14:paraId="368C7638" w14:textId="77777777" w:rsidR="00C1697A" w:rsidRPr="008F76BC" w:rsidRDefault="00C1697A" w:rsidP="001E230E">
            <w:pPr>
              <w:pStyle w:val="Prrafodelista"/>
              <w:rPr>
                <w:rFonts w:eastAsia="Times New Roman" w:cstheme="minorHAnsi"/>
                <w:b/>
              </w:rPr>
            </w:pPr>
          </w:p>
          <w:p w14:paraId="53FB1A45" w14:textId="77777777" w:rsidR="00EB3406" w:rsidRDefault="00EB3406" w:rsidP="001E230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1C6E8BF2" w14:textId="77777777" w:rsidR="00EB3406" w:rsidRDefault="00EB3406" w:rsidP="001E230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  <w:p w14:paraId="265B374E" w14:textId="77777777" w:rsidR="00EB3406" w:rsidRPr="008F76BC" w:rsidRDefault="00EB3406" w:rsidP="001E230E">
            <w:pPr>
              <w:pStyle w:val="Prrafodelista"/>
              <w:spacing w:line="360" w:lineRule="auto"/>
              <w:ind w:left="0"/>
              <w:rPr>
                <w:rFonts w:eastAsia="Times New Roman" w:cstheme="minorHAnsi"/>
                <w:b/>
              </w:rPr>
            </w:pPr>
          </w:p>
        </w:tc>
      </w:tr>
    </w:tbl>
    <w:p w14:paraId="54F70334" w14:textId="77777777" w:rsidR="00C1697A" w:rsidRDefault="00C1697A" w:rsidP="00C1697A">
      <w:pPr>
        <w:pStyle w:val="Prrafodelista"/>
        <w:jc w:val="both"/>
        <w:rPr>
          <w:rFonts w:cstheme="minorHAnsi"/>
          <w:b/>
          <w:lang w:val="es-ES"/>
        </w:rPr>
      </w:pPr>
    </w:p>
    <w:p w14:paraId="6A2A37D1" w14:textId="79065E91" w:rsidR="00373723" w:rsidRPr="008F76BC" w:rsidRDefault="001429BF" w:rsidP="00373723">
      <w:pPr>
        <w:pStyle w:val="Prrafodelista"/>
        <w:numPr>
          <w:ilvl w:val="0"/>
          <w:numId w:val="28"/>
        </w:num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Áreas prioritarias de </w:t>
      </w:r>
      <w:r w:rsidR="004847B2">
        <w:rPr>
          <w:rFonts w:cstheme="minorHAnsi"/>
          <w:b/>
          <w:lang w:val="es-ES"/>
        </w:rPr>
        <w:t>investigación en</w:t>
      </w:r>
      <w:r>
        <w:rPr>
          <w:rFonts w:cstheme="minorHAnsi"/>
          <w:b/>
          <w:lang w:val="es-ES"/>
        </w:rPr>
        <w:t xml:space="preserve"> UDLA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73723" w:rsidRPr="008F76BC" w14:paraId="565EDF5E" w14:textId="77777777" w:rsidTr="00202048">
        <w:tc>
          <w:tcPr>
            <w:tcW w:w="8828" w:type="dxa"/>
            <w:shd w:val="clear" w:color="auto" w:fill="FABF8F" w:themeFill="accent6" w:themeFillTint="99"/>
          </w:tcPr>
          <w:p w14:paraId="3568BBA2" w14:textId="77777777" w:rsidR="0090325E" w:rsidRDefault="00350C3B" w:rsidP="00997528">
            <w:pPr>
              <w:pStyle w:val="Prrafodelista"/>
              <w:ind w:left="0"/>
              <w:jc w:val="both"/>
              <w:rPr>
                <w:rFonts w:cstheme="minorHAnsi"/>
              </w:rPr>
            </w:pPr>
            <w:r w:rsidRPr="00EC4E15">
              <w:rPr>
                <w:rFonts w:cstheme="minorHAnsi"/>
                <w:b/>
                <w:bCs/>
              </w:rPr>
              <w:t>Identifique</w:t>
            </w:r>
            <w:r>
              <w:rPr>
                <w:rFonts w:cstheme="minorHAnsi"/>
              </w:rPr>
              <w:t xml:space="preserve"> </w:t>
            </w:r>
            <w:r w:rsidR="003842AC">
              <w:rPr>
                <w:rFonts w:cstheme="minorHAnsi"/>
              </w:rPr>
              <w:t xml:space="preserve">dentro de qué </w:t>
            </w:r>
            <w:r w:rsidR="002F1C9A">
              <w:rPr>
                <w:rFonts w:cstheme="minorHAnsi"/>
              </w:rPr>
              <w:t>áreas</w:t>
            </w:r>
            <w:r w:rsidR="003842AC">
              <w:rPr>
                <w:rFonts w:cstheme="minorHAnsi"/>
              </w:rPr>
              <w:t xml:space="preserve"> de investigación se </w:t>
            </w:r>
            <w:r w:rsidR="003327DD">
              <w:rPr>
                <w:rFonts w:cstheme="minorHAnsi"/>
              </w:rPr>
              <w:t>relaciona su propuesta</w:t>
            </w:r>
            <w:r w:rsidR="002F1C9A">
              <w:rPr>
                <w:rFonts w:cstheme="minorHAnsi"/>
              </w:rPr>
              <w:t>:</w:t>
            </w:r>
          </w:p>
          <w:p w14:paraId="1B9C4DBC" w14:textId="2D7052BC" w:rsidR="00441636" w:rsidRPr="0090325E" w:rsidRDefault="00441636" w:rsidP="00441636">
            <w:pPr>
              <w:pStyle w:val="Prrafodelista"/>
              <w:spacing w:after="0"/>
              <w:ind w:left="0"/>
              <w:jc w:val="both"/>
              <w:rPr>
                <w:rFonts w:cstheme="minorHAnsi"/>
              </w:rPr>
            </w:pPr>
            <w:r w:rsidRPr="00441636">
              <w:rPr>
                <w:sz w:val="14"/>
                <w:szCs w:val="14"/>
              </w:rPr>
              <w:t xml:space="preserve">Haga </w:t>
            </w:r>
            <w:proofErr w:type="spellStart"/>
            <w:proofErr w:type="gramStart"/>
            <w:r w:rsidRPr="00441636">
              <w:rPr>
                <w:sz w:val="14"/>
                <w:szCs w:val="14"/>
              </w:rPr>
              <w:t>click</w:t>
            </w:r>
            <w:proofErr w:type="spellEnd"/>
            <w:proofErr w:type="gramEnd"/>
            <w:r w:rsidRPr="00441636">
              <w:rPr>
                <w:sz w:val="14"/>
                <w:szCs w:val="14"/>
              </w:rPr>
              <w:t xml:space="preserve"> en los cuadros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230277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☒</w:t>
                </w:r>
              </w:sdtContent>
            </w:sdt>
          </w:p>
        </w:tc>
      </w:tr>
      <w:tr w:rsidR="00373723" w:rsidRPr="008F76BC" w14:paraId="2004FAD2" w14:textId="77777777" w:rsidTr="00202048">
        <w:tc>
          <w:tcPr>
            <w:tcW w:w="8828" w:type="dxa"/>
          </w:tcPr>
          <w:p w14:paraId="5B0749E9" w14:textId="77777777" w:rsidR="004C2799" w:rsidRDefault="00B918CF" w:rsidP="005C36AE">
            <w:pPr>
              <w:spacing w:after="0"/>
              <w:jc w:val="both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  <w:bCs/>
                </w:rPr>
                <w:id w:val="164885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024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417024">
              <w:rPr>
                <w:rFonts w:eastAsia="Times New Roman" w:cstheme="minorHAnsi"/>
                <w:bCs/>
              </w:rPr>
              <w:t xml:space="preserve">  </w:t>
            </w:r>
            <w:r w:rsidR="00417024" w:rsidRPr="00A73E86">
              <w:rPr>
                <w:rFonts w:cstheme="minorHAnsi"/>
                <w:b/>
                <w:bCs/>
              </w:rPr>
              <w:t>One Health</w:t>
            </w:r>
            <w:r w:rsidR="00417024">
              <w:rPr>
                <w:rFonts w:cstheme="minorHAnsi"/>
                <w:b/>
                <w:bCs/>
              </w:rPr>
              <w:t>:</w:t>
            </w:r>
            <w:r w:rsidR="00417024" w:rsidRPr="0090325E">
              <w:rPr>
                <w:rFonts w:cstheme="minorHAnsi"/>
              </w:rPr>
              <w:t xml:space="preserve"> Promueve la investigación interdisciplinaria que integra la salud humana, animal y ambiental, contribuyendo al desarrollo sostenible y a la formación de capital humano avanzado, en estrecha relación con comunidades y sectores productivos</w:t>
            </w:r>
            <w:r w:rsidR="004C2799">
              <w:rPr>
                <w:rFonts w:cstheme="minorHAnsi"/>
              </w:rPr>
              <w:t>.</w:t>
            </w:r>
          </w:p>
          <w:p w14:paraId="6F954BED" w14:textId="18AD7B86" w:rsidR="0001724C" w:rsidRPr="00127995" w:rsidRDefault="00B918CF" w:rsidP="005C36AE">
            <w:pPr>
              <w:spacing w:after="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57928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24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1724C">
              <w:rPr>
                <w:rFonts w:cstheme="minorHAnsi"/>
                <w:b/>
                <w:bCs/>
              </w:rPr>
              <w:t xml:space="preserve"> </w:t>
            </w:r>
            <w:r w:rsidR="0001724C" w:rsidRPr="00A73E86">
              <w:rPr>
                <w:rFonts w:cstheme="minorHAnsi"/>
                <w:b/>
                <w:bCs/>
              </w:rPr>
              <w:t>Salud Pública</w:t>
            </w:r>
            <w:r w:rsidR="0001724C">
              <w:rPr>
                <w:rFonts w:cstheme="minorHAnsi"/>
              </w:rPr>
              <w:t>:</w:t>
            </w:r>
            <w:r w:rsidR="0001724C" w:rsidRPr="00127995">
              <w:rPr>
                <w:rFonts w:cstheme="minorHAnsi"/>
              </w:rPr>
              <w:t xml:space="preserve"> Aborda problemáticas relevantes para la sociedad, fortaleciendo la integración con el mundo laboral y la comunidad</w:t>
            </w:r>
            <w:r w:rsidR="005C36AE">
              <w:rPr>
                <w:rFonts w:cstheme="minorHAnsi"/>
              </w:rPr>
              <w:t>.</w:t>
            </w:r>
          </w:p>
          <w:p w14:paraId="4D8EBC8E" w14:textId="7FD43FCF" w:rsidR="0001724C" w:rsidRPr="0001724C" w:rsidRDefault="00B918CF" w:rsidP="005C36AE">
            <w:pPr>
              <w:spacing w:after="0"/>
              <w:jc w:val="both"/>
              <w:rPr>
                <w:rFonts w:eastAsia="Times New Roman" w:cstheme="minorHAnsi"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86942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24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1724C">
              <w:rPr>
                <w:rFonts w:cstheme="minorHAnsi"/>
                <w:b/>
                <w:bCs/>
              </w:rPr>
              <w:t xml:space="preserve"> </w:t>
            </w:r>
            <w:r w:rsidR="0001724C" w:rsidRPr="00A73E86">
              <w:rPr>
                <w:rFonts w:cstheme="minorHAnsi"/>
                <w:b/>
                <w:bCs/>
              </w:rPr>
              <w:t>Ciencia de Datos</w:t>
            </w:r>
            <w:r w:rsidR="0001724C">
              <w:rPr>
                <w:rFonts w:cstheme="minorHAnsi"/>
              </w:rPr>
              <w:t>:</w:t>
            </w:r>
            <w:r w:rsidR="0001724C" w:rsidRPr="00127995">
              <w:rPr>
                <w:rFonts w:cstheme="minorHAnsi"/>
              </w:rPr>
              <w:t xml:space="preserve"> Desarrolla investigación y formación en matemáticas, programación y análisis de datos, esenciales para la toma de decisiones en sectores públicos y privados </w:t>
            </w:r>
            <w:r w:rsidR="0001724C" w:rsidRPr="0001724C">
              <w:rPr>
                <w:rFonts w:eastAsia="Times New Roman" w:cstheme="minorHAnsi"/>
                <w:bCs/>
              </w:rPr>
              <w:t>contribuyendo a la sostenibilidad y a la resolución de problemas complejos en la sociedad</w:t>
            </w:r>
            <w:r w:rsidR="005C36AE">
              <w:rPr>
                <w:rFonts w:eastAsia="Times New Roman" w:cstheme="minorHAnsi"/>
                <w:bCs/>
              </w:rPr>
              <w:t>.</w:t>
            </w:r>
          </w:p>
          <w:p w14:paraId="34CFB950" w14:textId="730D50BC" w:rsidR="002F1C9A" w:rsidRPr="008F76BC" w:rsidRDefault="00B918CF" w:rsidP="005C36AE">
            <w:pPr>
              <w:jc w:val="both"/>
              <w:rPr>
                <w:rFonts w:eastAsia="Times New Roman" w:cstheme="minorHAnsi"/>
                <w:b/>
              </w:rPr>
            </w:pPr>
            <w:sdt>
              <w:sdtPr>
                <w:rPr>
                  <w:rFonts w:eastAsia="Times New Roman" w:cstheme="minorHAnsi"/>
                  <w:bCs/>
                </w:rPr>
                <w:id w:val="186293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24C" w:rsidRPr="0001724C">
                  <w:rPr>
                    <w:rFonts w:ascii="Segoe UI Symbol" w:eastAsia="Times New Roman" w:hAnsi="Segoe UI Symbol" w:cs="Segoe UI Symbol"/>
                    <w:bCs/>
                  </w:rPr>
                  <w:t>☐</w:t>
                </w:r>
              </w:sdtContent>
            </w:sdt>
            <w:r w:rsidR="004C2799">
              <w:rPr>
                <w:rFonts w:eastAsia="Times New Roman" w:cstheme="minorHAnsi"/>
                <w:bCs/>
              </w:rPr>
              <w:t xml:space="preserve"> </w:t>
            </w:r>
            <w:r w:rsidR="0001724C" w:rsidRPr="004C2799">
              <w:rPr>
                <w:rFonts w:eastAsia="Times New Roman" w:cstheme="minorHAnsi"/>
                <w:b/>
              </w:rPr>
              <w:t>Creación Digital</w:t>
            </w:r>
            <w:r w:rsidR="0001724C" w:rsidRPr="0001724C">
              <w:rPr>
                <w:rFonts w:eastAsia="Times New Roman" w:cstheme="minorHAnsi"/>
                <w:bCs/>
              </w:rPr>
              <w:t>: Potencia capacidades creativas y técnicas en jóvenes y adultos, promoviendo la profesionalización y la inserción laboral en industrias creativas con impacto en la innovación y la vinculación con el medio</w:t>
            </w:r>
            <w:r w:rsidR="005C36AE">
              <w:rPr>
                <w:rFonts w:eastAsia="Times New Roman" w:cstheme="minorHAnsi"/>
                <w:bCs/>
              </w:rPr>
              <w:t>.</w:t>
            </w:r>
          </w:p>
        </w:tc>
      </w:tr>
    </w:tbl>
    <w:p w14:paraId="1DBF8C63" w14:textId="77777777" w:rsidR="00A74DC8" w:rsidRDefault="00A74DC8">
      <w:pPr>
        <w:jc w:val="both"/>
        <w:rPr>
          <w:rFonts w:cstheme="minorHAnsi"/>
          <w:lang w:val="es-ES"/>
        </w:rPr>
      </w:pPr>
    </w:p>
    <w:p w14:paraId="35CFC972" w14:textId="77777777" w:rsidR="00352F7E" w:rsidRPr="008F76BC" w:rsidRDefault="00352F7E">
      <w:pPr>
        <w:jc w:val="both"/>
        <w:rPr>
          <w:rFonts w:cstheme="minorHAnsi"/>
          <w:lang w:val="es-ES"/>
        </w:rPr>
      </w:pPr>
    </w:p>
    <w:p w14:paraId="3A8CCCE1" w14:textId="100480AF" w:rsidR="00922E6A" w:rsidRPr="008F76BC" w:rsidRDefault="007A2EF5" w:rsidP="00922E6A">
      <w:pPr>
        <w:pStyle w:val="Prrafodelista"/>
        <w:numPr>
          <w:ilvl w:val="0"/>
          <w:numId w:val="28"/>
        </w:numPr>
        <w:jc w:val="both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lastRenderedPageBreak/>
        <w:t>Objetivos de Desarrollo Sostenible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22E6A" w:rsidRPr="008F76BC" w14:paraId="02E44224" w14:textId="77777777" w:rsidTr="00202048">
        <w:tc>
          <w:tcPr>
            <w:tcW w:w="8828" w:type="dxa"/>
            <w:shd w:val="clear" w:color="auto" w:fill="FABF8F" w:themeFill="accent6" w:themeFillTint="99"/>
          </w:tcPr>
          <w:p w14:paraId="397DB5B1" w14:textId="2213B267" w:rsidR="00EB3406" w:rsidRDefault="00630F46" w:rsidP="00EB3406">
            <w:pPr>
              <w:spacing w:after="0"/>
              <w:jc w:val="both"/>
              <w:rPr>
                <w:rFonts w:cstheme="minorHAnsi"/>
              </w:rPr>
            </w:pPr>
            <w:r w:rsidRPr="00EC4E15">
              <w:rPr>
                <w:rFonts w:cstheme="minorHAnsi"/>
                <w:b/>
                <w:bCs/>
              </w:rPr>
              <w:t>Identifique</w:t>
            </w:r>
            <w:r>
              <w:rPr>
                <w:rFonts w:cstheme="minorHAnsi"/>
              </w:rPr>
              <w:t xml:space="preserve"> </w:t>
            </w:r>
            <w:r w:rsidR="0039200A">
              <w:rPr>
                <w:rFonts w:cstheme="minorHAnsi"/>
              </w:rPr>
              <w:t>el o los ODS que impacta su propuesta</w:t>
            </w:r>
          </w:p>
          <w:p w14:paraId="52AB5DD6" w14:textId="77777777" w:rsidR="00441636" w:rsidRDefault="00AB54F9" w:rsidP="00441636">
            <w:pPr>
              <w:spacing w:after="0"/>
              <w:jc w:val="both"/>
            </w:pPr>
            <w:hyperlink r:id="rId10" w:history="1">
              <w:r w:rsidRPr="00AB54F9">
                <w:rPr>
                  <w:rStyle w:val="Hipervnculo"/>
                  <w:rFonts w:cstheme="minorHAnsi"/>
                </w:rPr>
                <w:t>Objetivos de Desarrollo Sostenible | Programa De Las Naciones Unidas Para El Desarrollo</w:t>
              </w:r>
            </w:hyperlink>
          </w:p>
          <w:p w14:paraId="469CA7F5" w14:textId="50F5E5EC" w:rsidR="00441636" w:rsidRPr="008F76BC" w:rsidRDefault="00441636" w:rsidP="00441636">
            <w:pPr>
              <w:spacing w:after="0"/>
              <w:jc w:val="both"/>
              <w:rPr>
                <w:rFonts w:cstheme="minorHAnsi"/>
              </w:rPr>
            </w:pPr>
            <w:r w:rsidRPr="00441636">
              <w:rPr>
                <w:sz w:val="14"/>
                <w:szCs w:val="14"/>
              </w:rPr>
              <w:t xml:space="preserve">Haga </w:t>
            </w:r>
            <w:proofErr w:type="spellStart"/>
            <w:proofErr w:type="gramStart"/>
            <w:r w:rsidRPr="00441636">
              <w:rPr>
                <w:sz w:val="14"/>
                <w:szCs w:val="14"/>
              </w:rPr>
              <w:t>click</w:t>
            </w:r>
            <w:proofErr w:type="spellEnd"/>
            <w:proofErr w:type="gramEnd"/>
            <w:r w:rsidRPr="00441636">
              <w:rPr>
                <w:sz w:val="14"/>
                <w:szCs w:val="14"/>
              </w:rPr>
              <w:t xml:space="preserve"> en los cuadros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10906661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☒</w:t>
                </w:r>
              </w:sdtContent>
            </w:sdt>
          </w:p>
        </w:tc>
      </w:tr>
      <w:tr w:rsidR="00922E6A" w:rsidRPr="008F76BC" w14:paraId="27F5D95D" w14:textId="77777777" w:rsidTr="00202048">
        <w:tc>
          <w:tcPr>
            <w:tcW w:w="8828" w:type="dxa"/>
          </w:tcPr>
          <w:p w14:paraId="5D425ABC" w14:textId="51B587CE" w:rsidR="00B777EC" w:rsidRDefault="00B918CF" w:rsidP="005C36AE">
            <w:pPr>
              <w:spacing w:before="240" w:after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176822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EFB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1. Fin de la pobreza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: Erradicar la pobreza en todas sus formas en todo el mundo. </w:t>
            </w:r>
          </w:p>
          <w:p w14:paraId="06B687CC" w14:textId="2A88CD8D" w:rsidR="00EB5ECA" w:rsidRDefault="00B918CF" w:rsidP="005C36AE">
            <w:pPr>
              <w:spacing w:after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105538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2. Hambre cero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Poner fin al hambre, lograr la seguridad alimentaria y la mejora de la nutrición, y promover la agricultura sostenible. </w:t>
            </w:r>
          </w:p>
          <w:p w14:paraId="634401CF" w14:textId="77777777" w:rsidR="005C36AE" w:rsidRDefault="00B918CF" w:rsidP="005C36AE">
            <w:pPr>
              <w:pStyle w:val="Prrafodelista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2406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3. Salud y bienestar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Garantizar una vida sana y promover el bienestar para todos en todas las edades. </w:t>
            </w:r>
          </w:p>
          <w:p w14:paraId="27B2498B" w14:textId="3EEB485E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156475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4. Educación de calidad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Garantizar una educación inclusiva, equitativa y de calidad, y promover oportunidades de aprendizaje durante toda la vida para todos. </w:t>
            </w:r>
          </w:p>
          <w:p w14:paraId="7DBC20E6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61814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 </w:t>
            </w:r>
            <w:r w:rsidR="00EB5ECA" w:rsidRPr="00186AF7">
              <w:rPr>
                <w:rFonts w:cstheme="minorHAnsi"/>
                <w:b/>
                <w:lang w:val="es-PE"/>
              </w:rPr>
              <w:t>5. Igualdad de género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Lograr la igualdad entre hombres y mujeres y empoderar a todas las mujeres y niñas. </w:t>
            </w:r>
          </w:p>
          <w:p w14:paraId="35471BBB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103518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6. Agua limpia y saneamiento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Garantizar la disponibilidad y la gestión sostenible del agua y el saneamiento para todos. </w:t>
            </w:r>
          </w:p>
          <w:p w14:paraId="03FF984C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128832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7. Energía asequible y no contaminante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Garantizar el acceso a energías asequibles, fiables, sostenibles y modernas para todos. </w:t>
            </w:r>
          </w:p>
          <w:p w14:paraId="7F825A65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126357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8. Trabajo decente y crecimiento económico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Promover el crecimiento económico sostenido, inclusivo y sostenible, el empleo pleno y productivo, y el trabajo decente para todos. </w:t>
            </w:r>
          </w:p>
          <w:p w14:paraId="46D2DD23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179312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9. Industria, innovación e infraestructura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Construir infraestructuras resilientes, promover la industrialización inclusiva y sostenible, y fomentar la innovación. </w:t>
            </w:r>
          </w:p>
          <w:p w14:paraId="227A58B7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167922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</w:t>
            </w:r>
            <w:r w:rsidR="00EB5ECA" w:rsidRPr="00186AF7">
              <w:rPr>
                <w:rFonts w:cstheme="minorHAnsi"/>
                <w:b/>
                <w:lang w:val="es-PE"/>
              </w:rPr>
              <w:t>10. Reducción de las desigualdades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Reducir la desigualdad en y entre los países. </w:t>
            </w:r>
          </w:p>
          <w:p w14:paraId="4AAA2585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27082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</w:t>
            </w:r>
            <w:r w:rsidR="00EB5ECA" w:rsidRPr="00186AF7">
              <w:rPr>
                <w:rFonts w:cstheme="minorHAnsi"/>
                <w:b/>
                <w:lang w:val="es-PE"/>
              </w:rPr>
              <w:t>11. Ciudades y comunidades sostenibles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Lograr que las ciudades y los asentamientos humanos sean inclusivos, seguros, resilientes y sostenibles. </w:t>
            </w:r>
          </w:p>
          <w:p w14:paraId="7C6E2C44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36906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12. Producción y consumo responsables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Garantizar modalidades de consumo y producción sostenibles. </w:t>
            </w:r>
          </w:p>
          <w:p w14:paraId="29A51B73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3149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13. Acción por el clima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Adoptar medidas urgentes para combatir el cambio climático y sus efectos. </w:t>
            </w:r>
          </w:p>
          <w:p w14:paraId="3E1AD03C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13559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186AF7">
              <w:rPr>
                <w:rFonts w:cstheme="minorHAnsi"/>
                <w:b/>
                <w:lang w:val="es-PE"/>
              </w:rPr>
              <w:t>14. Vida submarina:</w:t>
            </w:r>
            <w:r w:rsidR="00EB5ECA">
              <w:rPr>
                <w:rFonts w:cstheme="minorHAnsi"/>
                <w:b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Conservar y utilizar sosteniblemente los océanos, los mares y los recursos marinos para el desarrollo sostenible. </w:t>
            </w:r>
          </w:p>
          <w:p w14:paraId="25B37640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186394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E8766B">
              <w:rPr>
                <w:rFonts w:cstheme="minorHAnsi"/>
                <w:b/>
                <w:lang w:val="es-PE"/>
              </w:rPr>
              <w:t>15. Vida de ecosistemas terrestres</w:t>
            </w:r>
            <w:r w:rsidR="00EB5ECA" w:rsidRPr="003B4B1B">
              <w:rPr>
                <w:rFonts w:cstheme="minorHAnsi"/>
                <w:bCs/>
                <w:lang w:val="es-PE"/>
              </w:rPr>
              <w:t>:</w:t>
            </w:r>
            <w:r w:rsidR="00EB5ECA">
              <w:rPr>
                <w:rFonts w:cstheme="minorHAnsi"/>
                <w:bCs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Proteger, restaurar y promover la utilización sostenible de los ecosistemas terrestres, gestionar sosteniblemente los bosques, luchar contra la desertificación, detener e invertir la degradación de las tierras y detener la pérdida de biodiversidad. </w:t>
            </w:r>
          </w:p>
          <w:p w14:paraId="70CC30AA" w14:textId="77777777" w:rsidR="00EB5ECA" w:rsidRPr="003B4B1B" w:rsidRDefault="00B918CF" w:rsidP="00EB5ECA">
            <w:pPr>
              <w:pStyle w:val="Prrafodelista"/>
              <w:spacing w:before="240"/>
              <w:ind w:left="0"/>
              <w:rPr>
                <w:rFonts w:cstheme="minorHAnsi"/>
                <w:bCs/>
                <w:lang w:val="es-PE"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78881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E8766B">
              <w:rPr>
                <w:rFonts w:cstheme="minorHAnsi"/>
                <w:b/>
                <w:lang w:val="es-PE"/>
              </w:rPr>
              <w:t>16. Paz, justicia e instituciones sólidas:</w:t>
            </w:r>
            <w:r w:rsidR="00EB5ECA">
              <w:rPr>
                <w:rFonts w:cstheme="minorHAnsi"/>
                <w:b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 xml:space="preserve">Promover sociedades pacíficas e inclusivas para el desarrollo sostenible, facilitar el acceso a la justicia para todos y crear instituciones eficaces, responsables e inclusivas a todos los niveles. </w:t>
            </w:r>
          </w:p>
          <w:p w14:paraId="3B758ED8" w14:textId="4DCD8612" w:rsidR="00922E6A" w:rsidRPr="008F76BC" w:rsidRDefault="00B918CF" w:rsidP="0039200A">
            <w:pPr>
              <w:pStyle w:val="Prrafodelista"/>
              <w:spacing w:before="240"/>
              <w:ind w:left="0"/>
              <w:rPr>
                <w:rFonts w:eastAsia="Times New Roman" w:cstheme="minorHAnsi"/>
                <w:b/>
              </w:rPr>
            </w:pPr>
            <w:sdt>
              <w:sdtPr>
                <w:rPr>
                  <w:rFonts w:cstheme="minorHAnsi"/>
                  <w:bCs/>
                  <w:lang w:val="es-PE"/>
                </w:rPr>
                <w:id w:val="-15498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ECA">
                  <w:rPr>
                    <w:rFonts w:ascii="MS Gothic" w:eastAsia="MS Gothic" w:hAnsi="MS Gothic" w:cstheme="minorHAnsi" w:hint="eastAsia"/>
                    <w:bCs/>
                    <w:lang w:val="es-PE"/>
                  </w:rPr>
                  <w:t>☐</w:t>
                </w:r>
              </w:sdtContent>
            </w:sdt>
            <w:r w:rsidR="00EB5ECA">
              <w:rPr>
                <w:rFonts w:cstheme="minorHAnsi"/>
                <w:bCs/>
                <w:lang w:val="es-PE"/>
              </w:rPr>
              <w:t xml:space="preserve">   </w:t>
            </w:r>
            <w:r w:rsidR="00EB5ECA" w:rsidRPr="00E8766B">
              <w:rPr>
                <w:rFonts w:cstheme="minorHAnsi"/>
                <w:b/>
                <w:lang w:val="es-PE"/>
              </w:rPr>
              <w:t>17. Alianzas para lograr los objetivos:</w:t>
            </w:r>
            <w:r w:rsidR="00EB5ECA">
              <w:rPr>
                <w:rFonts w:cstheme="minorHAnsi"/>
                <w:b/>
                <w:lang w:val="es-PE"/>
              </w:rPr>
              <w:t xml:space="preserve"> </w:t>
            </w:r>
            <w:r w:rsidR="00EB5ECA" w:rsidRPr="003B4B1B">
              <w:rPr>
                <w:rFonts w:cstheme="minorHAnsi"/>
                <w:bCs/>
                <w:lang w:val="es-PE"/>
              </w:rPr>
              <w:t>Fortalecer los medios de implementación y revitalizar la Alianza Mundial para el Desarrollo Sostenible.</w:t>
            </w:r>
          </w:p>
        </w:tc>
      </w:tr>
    </w:tbl>
    <w:p w14:paraId="6890CD9F" w14:textId="77777777" w:rsidR="00493E0B" w:rsidRPr="008F76BC" w:rsidRDefault="00493E0B">
      <w:pPr>
        <w:jc w:val="both"/>
        <w:rPr>
          <w:rFonts w:cstheme="minorHAnsi"/>
          <w:lang w:val="es-ES"/>
        </w:rPr>
      </w:pPr>
    </w:p>
    <w:p w14:paraId="17835658" w14:textId="78B22E5C" w:rsidR="0073433E" w:rsidRPr="00DA4677" w:rsidRDefault="001D5C5B" w:rsidP="00215BCF">
      <w:pPr>
        <w:pStyle w:val="Prrafodelista"/>
        <w:widowControl w:val="0"/>
        <w:tabs>
          <w:tab w:val="left" w:pos="859"/>
        </w:tabs>
        <w:autoSpaceDE w:val="0"/>
        <w:autoSpaceDN w:val="0"/>
        <w:spacing w:before="240" w:after="0" w:line="240" w:lineRule="auto"/>
        <w:ind w:left="0"/>
        <w:jc w:val="both"/>
        <w:rPr>
          <w:rFonts w:cstheme="minorHAnsi"/>
          <w:b/>
          <w:bCs/>
          <w:color w:val="E36C0A" w:themeColor="accent6" w:themeShade="BF"/>
        </w:rPr>
      </w:pPr>
      <w:r>
        <w:rPr>
          <w:rFonts w:cstheme="minorHAnsi"/>
          <w:b/>
          <w:bCs/>
          <w:color w:val="E36C0A" w:themeColor="accent6" w:themeShade="BF"/>
        </w:rPr>
        <w:t xml:space="preserve">PLAN </w:t>
      </w:r>
      <w:r w:rsidR="0073433E" w:rsidRPr="00DA4677">
        <w:rPr>
          <w:rFonts w:cstheme="minorHAnsi"/>
          <w:b/>
          <w:bCs/>
          <w:color w:val="E36C0A" w:themeColor="accent6" w:themeShade="BF"/>
        </w:rPr>
        <w:t>DE TRABAJO – CARTA GANTT</w:t>
      </w:r>
    </w:p>
    <w:p w14:paraId="24942950" w14:textId="77777777" w:rsidR="0073433E" w:rsidRPr="0073433E" w:rsidRDefault="0073433E" w:rsidP="00215BCF">
      <w:pPr>
        <w:pStyle w:val="Prrafodelista"/>
        <w:widowControl w:val="0"/>
        <w:tabs>
          <w:tab w:val="left" w:pos="859"/>
        </w:tabs>
        <w:autoSpaceDE w:val="0"/>
        <w:autoSpaceDN w:val="0"/>
        <w:spacing w:before="240" w:after="0" w:line="240" w:lineRule="auto"/>
        <w:ind w:left="0"/>
        <w:jc w:val="both"/>
        <w:rPr>
          <w:rFonts w:cstheme="minorHAnsi"/>
          <w:color w:val="E36C0A" w:themeColor="accent6" w:themeShade="BF"/>
        </w:rPr>
      </w:pPr>
      <w:r w:rsidRPr="0073433E">
        <w:rPr>
          <w:rFonts w:cstheme="minorHAnsi"/>
          <w:color w:val="E36C0A" w:themeColor="accent6" w:themeShade="BF"/>
        </w:rPr>
        <w:t xml:space="preserve">Descargue la plantilla “Plan de trabajo” en formato Excel (.xlsx), complétela y luego cárguela en el formulario en línea. </w:t>
      </w:r>
    </w:p>
    <w:p w14:paraId="688C81B7" w14:textId="77777777" w:rsidR="0073433E" w:rsidRDefault="0073433E" w:rsidP="0073433E">
      <w:pPr>
        <w:pStyle w:val="Prrafodelista"/>
        <w:widowControl w:val="0"/>
        <w:tabs>
          <w:tab w:val="left" w:pos="859"/>
        </w:tabs>
        <w:autoSpaceDE w:val="0"/>
        <w:autoSpaceDN w:val="0"/>
        <w:spacing w:before="240" w:after="0" w:line="240" w:lineRule="auto"/>
        <w:ind w:left="859"/>
        <w:jc w:val="both"/>
        <w:rPr>
          <w:rFonts w:cstheme="minorHAnsi"/>
          <w:color w:val="E36C0A" w:themeColor="accent6" w:themeShade="BF"/>
        </w:rPr>
      </w:pPr>
    </w:p>
    <w:p w14:paraId="6301B681" w14:textId="582A4456" w:rsidR="0073433E" w:rsidRPr="00DA4677" w:rsidRDefault="0073433E" w:rsidP="00215BCF">
      <w:pPr>
        <w:pStyle w:val="Prrafodelista"/>
        <w:widowControl w:val="0"/>
        <w:tabs>
          <w:tab w:val="left" w:pos="859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b/>
          <w:bCs/>
          <w:color w:val="E36C0A" w:themeColor="accent6" w:themeShade="BF"/>
        </w:rPr>
      </w:pPr>
      <w:r w:rsidRPr="00DA4677">
        <w:rPr>
          <w:rFonts w:cstheme="minorHAnsi"/>
          <w:b/>
          <w:bCs/>
          <w:color w:val="E36C0A" w:themeColor="accent6" w:themeShade="BF"/>
        </w:rPr>
        <w:t>PRESUPUESTO</w:t>
      </w:r>
    </w:p>
    <w:p w14:paraId="7FA5CC13" w14:textId="53C367E6" w:rsidR="0073433E" w:rsidRDefault="0073433E" w:rsidP="00215BCF">
      <w:pPr>
        <w:pStyle w:val="Prrafodelista"/>
        <w:widowControl w:val="0"/>
        <w:tabs>
          <w:tab w:val="left" w:pos="859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cstheme="minorHAnsi"/>
          <w:color w:val="E36C0A" w:themeColor="accent6" w:themeShade="BF"/>
        </w:rPr>
      </w:pPr>
      <w:r w:rsidRPr="0073433E">
        <w:rPr>
          <w:rFonts w:cstheme="minorHAnsi"/>
          <w:color w:val="E36C0A" w:themeColor="accent6" w:themeShade="BF"/>
        </w:rPr>
        <w:t>Descargue la plantilla “Presupuesto” en formato Excel (.xlsx), complétela y luego cárguela en el formulario en línea.</w:t>
      </w:r>
    </w:p>
    <w:p w14:paraId="798DFBE6" w14:textId="77777777" w:rsidR="00DA4677" w:rsidRDefault="00DA4677" w:rsidP="00215BCF">
      <w:pPr>
        <w:pStyle w:val="Prrafodelista"/>
        <w:widowControl w:val="0"/>
        <w:tabs>
          <w:tab w:val="left" w:pos="859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color w:val="E36C0A" w:themeColor="accent6" w:themeShade="BF"/>
        </w:rPr>
      </w:pPr>
    </w:p>
    <w:p w14:paraId="06132D54" w14:textId="57059539" w:rsidR="004763FA" w:rsidRPr="0093114A" w:rsidRDefault="0073433E" w:rsidP="00215BCF">
      <w:pPr>
        <w:pStyle w:val="Prrafodelista"/>
        <w:widowControl w:val="0"/>
        <w:tabs>
          <w:tab w:val="left" w:pos="859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color w:val="E36C0A" w:themeColor="accent6" w:themeShade="BF"/>
        </w:rPr>
      </w:pPr>
      <w:r w:rsidRPr="00DA4677">
        <w:rPr>
          <w:rFonts w:cstheme="minorHAnsi"/>
          <w:b/>
          <w:bCs/>
          <w:color w:val="E36C0A" w:themeColor="accent6" w:themeShade="BF"/>
        </w:rPr>
        <w:t>ANTECEDENTES CURRICULARES</w:t>
      </w:r>
    </w:p>
    <w:p w14:paraId="28BEAAB6" w14:textId="218B797D" w:rsidR="004763FA" w:rsidRPr="0073433E" w:rsidRDefault="004763FA" w:rsidP="00215BCF">
      <w:pPr>
        <w:pStyle w:val="Prrafodelista"/>
        <w:widowControl w:val="0"/>
        <w:tabs>
          <w:tab w:val="left" w:pos="859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color w:val="E36C0A" w:themeColor="accent6" w:themeShade="BF"/>
        </w:rPr>
      </w:pPr>
      <w:r w:rsidRPr="0073433E">
        <w:rPr>
          <w:rFonts w:cstheme="minorHAnsi"/>
          <w:color w:val="E36C0A" w:themeColor="accent6" w:themeShade="BF"/>
        </w:rPr>
        <w:t>Los</w:t>
      </w:r>
      <w:r w:rsidRPr="00215BCF">
        <w:rPr>
          <w:rFonts w:cstheme="minorHAnsi"/>
          <w:color w:val="E36C0A" w:themeColor="accent6" w:themeShade="BF"/>
        </w:rPr>
        <w:t xml:space="preserve"> </w:t>
      </w:r>
      <w:r w:rsidRPr="0073433E">
        <w:rPr>
          <w:rFonts w:cstheme="minorHAnsi"/>
          <w:color w:val="E36C0A" w:themeColor="accent6" w:themeShade="BF"/>
        </w:rPr>
        <w:t>antecedentes</w:t>
      </w:r>
      <w:r w:rsidRPr="00215BCF">
        <w:rPr>
          <w:rFonts w:cstheme="minorHAnsi"/>
          <w:color w:val="E36C0A" w:themeColor="accent6" w:themeShade="BF"/>
        </w:rPr>
        <w:t xml:space="preserve"> </w:t>
      </w:r>
      <w:r w:rsidRPr="0073433E">
        <w:rPr>
          <w:rFonts w:cstheme="minorHAnsi"/>
          <w:color w:val="E36C0A" w:themeColor="accent6" w:themeShade="BF"/>
        </w:rPr>
        <w:t>curriculares</w:t>
      </w:r>
      <w:r w:rsidRPr="00215BCF">
        <w:rPr>
          <w:rFonts w:cstheme="minorHAnsi"/>
          <w:color w:val="E36C0A" w:themeColor="accent6" w:themeShade="BF"/>
        </w:rPr>
        <w:t xml:space="preserve"> </w:t>
      </w:r>
      <w:r w:rsidRPr="0073433E">
        <w:rPr>
          <w:rFonts w:cstheme="minorHAnsi"/>
          <w:color w:val="E36C0A" w:themeColor="accent6" w:themeShade="BF"/>
        </w:rPr>
        <w:t>del/la líder de la iniciativa</w:t>
      </w:r>
      <w:r w:rsidR="00C02E3D" w:rsidRPr="0073433E">
        <w:rPr>
          <w:rFonts w:cstheme="minorHAnsi"/>
          <w:color w:val="E36C0A" w:themeColor="accent6" w:themeShade="BF"/>
        </w:rPr>
        <w:t>,</w:t>
      </w:r>
      <w:r w:rsidRPr="0073433E">
        <w:rPr>
          <w:rFonts w:cstheme="minorHAnsi"/>
          <w:color w:val="E36C0A" w:themeColor="accent6" w:themeShade="BF"/>
        </w:rPr>
        <w:t xml:space="preserve"> serán revisados a través del </w:t>
      </w:r>
      <w:r w:rsidRPr="00215BCF">
        <w:rPr>
          <w:rFonts w:cstheme="minorHAnsi"/>
          <w:color w:val="E36C0A" w:themeColor="accent6" w:themeShade="BF"/>
        </w:rPr>
        <w:t>Registro Docente de UDLA</w:t>
      </w:r>
      <w:r w:rsidRPr="0073433E">
        <w:rPr>
          <w:rFonts w:cstheme="minorHAnsi"/>
          <w:color w:val="E36C0A" w:themeColor="accent6" w:themeShade="BF"/>
        </w:rPr>
        <w:t xml:space="preserve">. </w:t>
      </w:r>
      <w:r w:rsidRPr="001D5C5B">
        <w:rPr>
          <w:rFonts w:cstheme="minorHAnsi"/>
          <w:b/>
          <w:bCs/>
          <w:color w:val="E36C0A" w:themeColor="accent6" w:themeShade="BF"/>
        </w:rPr>
        <w:t>Es responsabilidad de cada académico/a mantener actualizada su información del Registro Docente.</w:t>
      </w:r>
    </w:p>
    <w:p w14:paraId="35A7CEA0" w14:textId="77777777" w:rsidR="004763FA" w:rsidRPr="0093114A" w:rsidRDefault="004763FA" w:rsidP="00215BCF">
      <w:pPr>
        <w:pStyle w:val="Prrafodelista"/>
        <w:widowControl w:val="0"/>
        <w:tabs>
          <w:tab w:val="left" w:pos="859"/>
        </w:tabs>
        <w:autoSpaceDE w:val="0"/>
        <w:autoSpaceDN w:val="0"/>
        <w:spacing w:after="0" w:line="240" w:lineRule="auto"/>
        <w:ind w:left="0"/>
        <w:jc w:val="both"/>
        <w:rPr>
          <w:rFonts w:cstheme="minorHAnsi"/>
          <w:color w:val="E36C0A" w:themeColor="accent6" w:themeShade="BF"/>
        </w:rPr>
      </w:pPr>
      <w:r w:rsidRPr="0093114A">
        <w:rPr>
          <w:rFonts w:cstheme="minorHAnsi"/>
          <w:color w:val="E36C0A" w:themeColor="accent6" w:themeShade="BF"/>
        </w:rPr>
        <w:t>En caso de que algún miembro del equipo no pertenezca al segmento académico de UDLA (colaboradores UDLA no académicos o personal externo a UDLA), deberá completar el “Formato CV Investigador/a Externo/Estudiante”, el cual podrá ser descargado del portal de investigación. Una vez completado, deberá ser adjuntado al Formulario de postulación en línea en formato PDF.</w:t>
      </w:r>
    </w:p>
    <w:p w14:paraId="4003FD14" w14:textId="7B4825D7" w:rsidR="00480993" w:rsidRPr="008F76BC" w:rsidRDefault="00480993" w:rsidP="007E57CB">
      <w:pPr>
        <w:spacing w:after="0" w:line="240" w:lineRule="auto"/>
        <w:rPr>
          <w:rFonts w:cstheme="minorHAnsi"/>
          <w:b/>
          <w:color w:val="E36C0A" w:themeColor="accent6" w:themeShade="BF"/>
          <w:lang w:val="es-ES"/>
        </w:rPr>
      </w:pPr>
    </w:p>
    <w:sectPr w:rsidR="00480993" w:rsidRPr="008F76BC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85BD" w14:textId="77777777" w:rsidR="00B918CF" w:rsidRDefault="00B918CF">
      <w:pPr>
        <w:spacing w:after="0" w:line="240" w:lineRule="auto"/>
      </w:pPr>
      <w:r>
        <w:separator/>
      </w:r>
    </w:p>
  </w:endnote>
  <w:endnote w:type="continuationSeparator" w:id="0">
    <w:p w14:paraId="3CD8E986" w14:textId="77777777" w:rsidR="00B918CF" w:rsidRDefault="00B91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30D92" w14:textId="128F63EE" w:rsidR="009201B2" w:rsidRPr="00391684" w:rsidRDefault="009201B2" w:rsidP="00994697">
    <w:pPr>
      <w:pStyle w:val="Piedepgina"/>
      <w:jc w:val="right"/>
      <w:rPr>
        <w:rFonts w:ascii="Arial" w:hAnsi="Arial" w:cs="Arial"/>
      </w:rPr>
    </w:pPr>
    <w:r w:rsidRPr="00391684">
      <w:rPr>
        <w:rFonts w:ascii="Arial" w:hAnsi="Arial" w:cs="Arial"/>
      </w:rPr>
      <w:t xml:space="preserve">Página </w:t>
    </w:r>
    <w:r w:rsidRPr="00391684">
      <w:rPr>
        <w:rFonts w:ascii="Arial" w:hAnsi="Arial" w:cs="Arial"/>
      </w:rPr>
      <w:fldChar w:fldCharType="begin"/>
    </w:r>
    <w:r w:rsidRPr="00391684">
      <w:rPr>
        <w:rFonts w:ascii="Arial" w:hAnsi="Arial" w:cs="Arial"/>
      </w:rPr>
      <w:instrText>PAGE  \* Arabic  \* MERGEFORMAT</w:instrText>
    </w:r>
    <w:r w:rsidRPr="00391684">
      <w:rPr>
        <w:rFonts w:ascii="Arial" w:hAnsi="Arial" w:cs="Arial"/>
      </w:rPr>
      <w:fldChar w:fldCharType="separate"/>
    </w:r>
    <w:r w:rsidR="00934345" w:rsidRPr="00391684">
      <w:rPr>
        <w:rFonts w:ascii="Arial" w:hAnsi="Arial" w:cs="Arial"/>
        <w:noProof/>
      </w:rPr>
      <w:t>1</w:t>
    </w:r>
    <w:r w:rsidRPr="00391684">
      <w:rPr>
        <w:rFonts w:ascii="Arial" w:hAnsi="Arial" w:cs="Arial"/>
      </w:rPr>
      <w:fldChar w:fldCharType="end"/>
    </w:r>
    <w:r w:rsidRPr="00391684">
      <w:rPr>
        <w:rFonts w:ascii="Arial" w:hAnsi="Arial" w:cs="Arial"/>
      </w:rPr>
      <w:t xml:space="preserve"> de </w:t>
    </w:r>
    <w:r w:rsidRPr="00391684">
      <w:rPr>
        <w:rFonts w:ascii="Arial" w:hAnsi="Arial" w:cs="Arial"/>
      </w:rPr>
      <w:fldChar w:fldCharType="begin"/>
    </w:r>
    <w:r w:rsidRPr="00391684">
      <w:rPr>
        <w:rFonts w:ascii="Arial" w:hAnsi="Arial" w:cs="Arial"/>
      </w:rPr>
      <w:instrText>NUMPAGES  \* Arabic  \* MERGEFORMAT</w:instrText>
    </w:r>
    <w:r w:rsidRPr="00391684">
      <w:rPr>
        <w:rFonts w:ascii="Arial" w:hAnsi="Arial" w:cs="Arial"/>
      </w:rPr>
      <w:fldChar w:fldCharType="separate"/>
    </w:r>
    <w:r w:rsidR="00934345" w:rsidRPr="00391684">
      <w:rPr>
        <w:rFonts w:ascii="Arial" w:hAnsi="Arial" w:cs="Arial"/>
        <w:noProof/>
      </w:rPr>
      <w:t>25</w:t>
    </w:r>
    <w:r w:rsidRPr="00391684">
      <w:rPr>
        <w:rFonts w:ascii="Arial" w:hAnsi="Arial" w:cs="Arial"/>
      </w:rPr>
      <w:fldChar w:fldCharType="end"/>
    </w:r>
    <w:r w:rsidR="00994697">
      <w:rPr>
        <w:rFonts w:ascii="Arial" w:hAnsi="Arial" w:cs="Arial"/>
      </w:rPr>
      <w:t xml:space="preserve">                     </w:t>
    </w:r>
    <w:r w:rsidR="007E70A9">
      <w:rPr>
        <w:rFonts w:ascii="Arial" w:hAnsi="Arial" w:cs="Arial"/>
      </w:rPr>
      <w:t>Ver</w:t>
    </w:r>
    <w:r w:rsidR="00994697">
      <w:rPr>
        <w:rFonts w:ascii="Arial" w:hAnsi="Arial" w:cs="Arial"/>
      </w:rPr>
      <w:t>sión</w:t>
    </w:r>
    <w:r w:rsidR="007E70A9">
      <w:rPr>
        <w:rFonts w:ascii="Arial" w:hAnsi="Arial" w:cs="Arial"/>
      </w:rPr>
      <w:t xml:space="preserve"> </w:t>
    </w:r>
    <w:r w:rsidR="00994697">
      <w:rPr>
        <w:rFonts w:ascii="Arial" w:hAnsi="Arial" w:cs="Arial"/>
      </w:rPr>
      <w:t>1, enero 2026</w:t>
    </w:r>
  </w:p>
  <w:p w14:paraId="511C6D95" w14:textId="77777777" w:rsidR="009012B8" w:rsidRPr="009F1801" w:rsidRDefault="009012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121D" w14:textId="77777777" w:rsidR="00B918CF" w:rsidRDefault="00B918CF">
      <w:pPr>
        <w:spacing w:after="0" w:line="240" w:lineRule="auto"/>
      </w:pPr>
      <w:r>
        <w:separator/>
      </w:r>
    </w:p>
  </w:footnote>
  <w:footnote w:type="continuationSeparator" w:id="0">
    <w:p w14:paraId="463655F5" w14:textId="77777777" w:rsidR="00B918CF" w:rsidRDefault="00B91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3F34" w14:textId="2970D175" w:rsidR="009012B8" w:rsidRDefault="00292F4C" w:rsidP="002C3FD9">
    <w:pPr>
      <w:pStyle w:val="Encabezado"/>
      <w:jc w:val="right"/>
      <w:rPr>
        <w:b/>
      </w:rPr>
    </w:pPr>
    <w:r>
      <w:rPr>
        <w:b/>
        <w:noProof/>
      </w:rPr>
      <w:drawing>
        <wp:inline distT="0" distB="0" distL="0" distR="0" wp14:anchorId="68203138" wp14:editId="51DA9256">
          <wp:extent cx="1485900" cy="437874"/>
          <wp:effectExtent l="0" t="0" r="0" b="635"/>
          <wp:docPr id="343757541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829121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139" cy="440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05F92" w14:textId="77777777" w:rsidR="009012B8" w:rsidRDefault="00CF53CC">
    <w:pPr>
      <w:pStyle w:val="Encabezado"/>
      <w:tabs>
        <w:tab w:val="left" w:pos="7290"/>
      </w:tabs>
      <w:rPr>
        <w:b/>
      </w:rPr>
    </w:pPr>
    <w:r>
      <w:rPr>
        <w:b/>
      </w:rPr>
      <w:tab/>
    </w:r>
  </w:p>
  <w:p w14:paraId="427F27ED" w14:textId="77777777" w:rsidR="009012B8" w:rsidRDefault="00901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BBC"/>
    <w:multiLevelType w:val="multilevel"/>
    <w:tmpl w:val="7B141A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EA1E90"/>
    <w:multiLevelType w:val="multilevel"/>
    <w:tmpl w:val="7D82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356116A"/>
    <w:multiLevelType w:val="hybridMultilevel"/>
    <w:tmpl w:val="09BE28FE"/>
    <w:lvl w:ilvl="0" w:tplc="4D86632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E1FE3"/>
    <w:multiLevelType w:val="multilevel"/>
    <w:tmpl w:val="F980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" w15:restartNumberingAfterBreak="0">
    <w:nsid w:val="170C6B06"/>
    <w:multiLevelType w:val="hybridMultilevel"/>
    <w:tmpl w:val="4AEA41D4"/>
    <w:lvl w:ilvl="0" w:tplc="E12A9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858EF"/>
    <w:multiLevelType w:val="hybridMultilevel"/>
    <w:tmpl w:val="8E4EF0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A208C"/>
    <w:multiLevelType w:val="multilevel"/>
    <w:tmpl w:val="9B84BA8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E207B25"/>
    <w:multiLevelType w:val="hybridMultilevel"/>
    <w:tmpl w:val="394A2624"/>
    <w:lvl w:ilvl="0" w:tplc="F47A9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83B22"/>
    <w:multiLevelType w:val="hybridMultilevel"/>
    <w:tmpl w:val="D5A00256"/>
    <w:lvl w:ilvl="0" w:tplc="F73A1FA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15EE9"/>
    <w:multiLevelType w:val="hybridMultilevel"/>
    <w:tmpl w:val="92F07B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97A56"/>
    <w:multiLevelType w:val="multilevel"/>
    <w:tmpl w:val="21DA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28A32183"/>
    <w:multiLevelType w:val="hybridMultilevel"/>
    <w:tmpl w:val="0976777A"/>
    <w:lvl w:ilvl="0" w:tplc="2642136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6414C1"/>
    <w:multiLevelType w:val="multilevel"/>
    <w:tmpl w:val="C1E61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3" w15:restartNumberingAfterBreak="0">
    <w:nsid w:val="2A912873"/>
    <w:multiLevelType w:val="hybridMultilevel"/>
    <w:tmpl w:val="4AEA4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15A39"/>
    <w:multiLevelType w:val="hybridMultilevel"/>
    <w:tmpl w:val="2310875A"/>
    <w:lvl w:ilvl="0" w:tplc="EEC488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038BC"/>
    <w:multiLevelType w:val="hybridMultilevel"/>
    <w:tmpl w:val="9DA2E3A0"/>
    <w:lvl w:ilvl="0" w:tplc="34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03E49"/>
    <w:multiLevelType w:val="hybridMultilevel"/>
    <w:tmpl w:val="879AC220"/>
    <w:lvl w:ilvl="0" w:tplc="2FAC39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24EF2"/>
    <w:multiLevelType w:val="hybridMultilevel"/>
    <w:tmpl w:val="C0782ED4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806096B"/>
    <w:multiLevelType w:val="hybridMultilevel"/>
    <w:tmpl w:val="8146017E"/>
    <w:lvl w:ilvl="0" w:tplc="8DE4F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C08B2"/>
    <w:multiLevelType w:val="hybridMultilevel"/>
    <w:tmpl w:val="94F884BE"/>
    <w:lvl w:ilvl="0" w:tplc="E208D734">
      <w:start w:val="1"/>
      <w:numFmt w:val="upperLetter"/>
      <w:lvlText w:val="%1."/>
      <w:lvlJc w:val="left"/>
      <w:pPr>
        <w:ind w:left="50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5D233A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0C0A2118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3" w:tplc="178CCD5C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  <w:lvl w:ilvl="4" w:tplc="C0F06DF0">
      <w:numFmt w:val="bullet"/>
      <w:lvlText w:val="•"/>
      <w:lvlJc w:val="left"/>
      <w:pPr>
        <w:ind w:left="3502" w:hanging="360"/>
      </w:pPr>
      <w:rPr>
        <w:rFonts w:hint="default"/>
        <w:lang w:val="es-ES" w:eastAsia="en-US" w:bidi="ar-SA"/>
      </w:rPr>
    </w:lvl>
    <w:lvl w:ilvl="5" w:tplc="1A28CDDA">
      <w:numFmt w:val="bullet"/>
      <w:lvlText w:val="•"/>
      <w:lvlJc w:val="left"/>
      <w:pPr>
        <w:ind w:left="4382" w:hanging="360"/>
      </w:pPr>
      <w:rPr>
        <w:rFonts w:hint="default"/>
        <w:lang w:val="es-ES" w:eastAsia="en-US" w:bidi="ar-SA"/>
      </w:rPr>
    </w:lvl>
    <w:lvl w:ilvl="6" w:tplc="D0E2ECFA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7" w:tplc="C658A998">
      <w:numFmt w:val="bullet"/>
      <w:lvlText w:val="•"/>
      <w:lvlJc w:val="left"/>
      <w:pPr>
        <w:ind w:left="6144" w:hanging="360"/>
      </w:pPr>
      <w:rPr>
        <w:rFonts w:hint="default"/>
        <w:lang w:val="es-ES" w:eastAsia="en-US" w:bidi="ar-SA"/>
      </w:rPr>
    </w:lvl>
    <w:lvl w:ilvl="8" w:tplc="B79EBC56">
      <w:numFmt w:val="bullet"/>
      <w:lvlText w:val="•"/>
      <w:lvlJc w:val="left"/>
      <w:pPr>
        <w:ind w:left="702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3E7D02F3"/>
    <w:multiLevelType w:val="multilevel"/>
    <w:tmpl w:val="A6A8E938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cstheme="minorBidi" w:hint="default"/>
        <w:color w:val="auto"/>
      </w:rPr>
    </w:lvl>
  </w:abstractNum>
  <w:abstractNum w:abstractNumId="21" w15:restartNumberingAfterBreak="0">
    <w:nsid w:val="4705518A"/>
    <w:multiLevelType w:val="hybridMultilevel"/>
    <w:tmpl w:val="A9CA3DA4"/>
    <w:lvl w:ilvl="0" w:tplc="8370D41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75156"/>
    <w:multiLevelType w:val="multilevel"/>
    <w:tmpl w:val="3CC0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4F152F38"/>
    <w:multiLevelType w:val="multilevel"/>
    <w:tmpl w:val="73ECB7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4FF77D1F"/>
    <w:multiLevelType w:val="hybridMultilevel"/>
    <w:tmpl w:val="6AB63A5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F46CD"/>
    <w:multiLevelType w:val="hybridMultilevel"/>
    <w:tmpl w:val="3CF055B2"/>
    <w:lvl w:ilvl="0" w:tplc="8FE85F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0336A"/>
    <w:multiLevelType w:val="hybridMultilevel"/>
    <w:tmpl w:val="47E20E02"/>
    <w:lvl w:ilvl="0" w:tplc="3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B9A7126"/>
    <w:multiLevelType w:val="multilevel"/>
    <w:tmpl w:val="3D4E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6AA80FAC"/>
    <w:multiLevelType w:val="hybridMultilevel"/>
    <w:tmpl w:val="5CA466E0"/>
    <w:lvl w:ilvl="0" w:tplc="B1B88FC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D2A01"/>
    <w:multiLevelType w:val="hybridMultilevel"/>
    <w:tmpl w:val="4AEA4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3429E"/>
    <w:multiLevelType w:val="hybridMultilevel"/>
    <w:tmpl w:val="F45C361C"/>
    <w:lvl w:ilvl="0" w:tplc="1C88F45E">
      <w:start w:val="1"/>
      <w:numFmt w:val="upperLetter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F101612">
      <w:numFmt w:val="bullet"/>
      <w:lvlText w:val="•"/>
      <w:lvlJc w:val="left"/>
      <w:pPr>
        <w:ind w:left="1652" w:hanging="360"/>
      </w:pPr>
      <w:rPr>
        <w:rFonts w:hint="default"/>
        <w:lang w:val="es-ES" w:eastAsia="en-US" w:bidi="ar-SA"/>
      </w:rPr>
    </w:lvl>
    <w:lvl w:ilvl="2" w:tplc="16B0C190">
      <w:numFmt w:val="bullet"/>
      <w:lvlText w:val="•"/>
      <w:lvlJc w:val="left"/>
      <w:pPr>
        <w:ind w:left="2445" w:hanging="360"/>
      </w:pPr>
      <w:rPr>
        <w:rFonts w:hint="default"/>
        <w:lang w:val="es-ES" w:eastAsia="en-US" w:bidi="ar-SA"/>
      </w:rPr>
    </w:lvl>
    <w:lvl w:ilvl="3" w:tplc="3B3A9796">
      <w:numFmt w:val="bullet"/>
      <w:lvlText w:val="•"/>
      <w:lvlJc w:val="left"/>
      <w:pPr>
        <w:ind w:left="3237" w:hanging="360"/>
      </w:pPr>
      <w:rPr>
        <w:rFonts w:hint="default"/>
        <w:lang w:val="es-ES" w:eastAsia="en-US" w:bidi="ar-SA"/>
      </w:rPr>
    </w:lvl>
    <w:lvl w:ilvl="4" w:tplc="C814631C">
      <w:numFmt w:val="bullet"/>
      <w:lvlText w:val="•"/>
      <w:lvlJc w:val="left"/>
      <w:pPr>
        <w:ind w:left="4030" w:hanging="360"/>
      </w:pPr>
      <w:rPr>
        <w:rFonts w:hint="default"/>
        <w:lang w:val="es-ES" w:eastAsia="en-US" w:bidi="ar-SA"/>
      </w:rPr>
    </w:lvl>
    <w:lvl w:ilvl="5" w:tplc="9E72F4DC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6" w:tplc="37A65DE6">
      <w:numFmt w:val="bullet"/>
      <w:lvlText w:val="•"/>
      <w:lvlJc w:val="left"/>
      <w:pPr>
        <w:ind w:left="5615" w:hanging="360"/>
      </w:pPr>
      <w:rPr>
        <w:rFonts w:hint="default"/>
        <w:lang w:val="es-ES" w:eastAsia="en-US" w:bidi="ar-SA"/>
      </w:rPr>
    </w:lvl>
    <w:lvl w:ilvl="7" w:tplc="9E8CE350">
      <w:numFmt w:val="bullet"/>
      <w:lvlText w:val="•"/>
      <w:lvlJc w:val="left"/>
      <w:pPr>
        <w:ind w:left="6408" w:hanging="360"/>
      </w:pPr>
      <w:rPr>
        <w:rFonts w:hint="default"/>
        <w:lang w:val="es-ES" w:eastAsia="en-US" w:bidi="ar-SA"/>
      </w:rPr>
    </w:lvl>
    <w:lvl w:ilvl="8" w:tplc="FDA2F28E"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8D3113D"/>
    <w:multiLevelType w:val="multilevel"/>
    <w:tmpl w:val="E5301626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9632256"/>
    <w:multiLevelType w:val="hybridMultilevel"/>
    <w:tmpl w:val="C798C6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83742"/>
    <w:multiLevelType w:val="hybridMultilevel"/>
    <w:tmpl w:val="7B7813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86272"/>
    <w:multiLevelType w:val="multilevel"/>
    <w:tmpl w:val="DC3C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45649678">
    <w:abstractNumId w:val="23"/>
  </w:num>
  <w:num w:numId="2" w16cid:durableId="1516072863">
    <w:abstractNumId w:val="12"/>
  </w:num>
  <w:num w:numId="3" w16cid:durableId="42675252">
    <w:abstractNumId w:val="3"/>
  </w:num>
  <w:num w:numId="4" w16cid:durableId="1986277525">
    <w:abstractNumId w:val="1"/>
  </w:num>
  <w:num w:numId="5" w16cid:durableId="1811091024">
    <w:abstractNumId w:val="10"/>
  </w:num>
  <w:num w:numId="6" w16cid:durableId="306708575">
    <w:abstractNumId w:val="27"/>
  </w:num>
  <w:num w:numId="7" w16cid:durableId="1231502624">
    <w:abstractNumId w:val="34"/>
  </w:num>
  <w:num w:numId="8" w16cid:durableId="1718965038">
    <w:abstractNumId w:val="22"/>
  </w:num>
  <w:num w:numId="9" w16cid:durableId="801003533">
    <w:abstractNumId w:val="0"/>
  </w:num>
  <w:num w:numId="10" w16cid:durableId="550580269">
    <w:abstractNumId w:val="24"/>
  </w:num>
  <w:num w:numId="11" w16cid:durableId="1954554843">
    <w:abstractNumId w:val="25"/>
  </w:num>
  <w:num w:numId="12" w16cid:durableId="266431798">
    <w:abstractNumId w:val="31"/>
  </w:num>
  <w:num w:numId="13" w16cid:durableId="1490486817">
    <w:abstractNumId w:val="6"/>
  </w:num>
  <w:num w:numId="14" w16cid:durableId="1331911841">
    <w:abstractNumId w:val="20"/>
  </w:num>
  <w:num w:numId="15" w16cid:durableId="1263487456">
    <w:abstractNumId w:val="26"/>
  </w:num>
  <w:num w:numId="16" w16cid:durableId="1211259310">
    <w:abstractNumId w:val="28"/>
  </w:num>
  <w:num w:numId="17" w16cid:durableId="816801409">
    <w:abstractNumId w:val="9"/>
  </w:num>
  <w:num w:numId="18" w16cid:durableId="132791417">
    <w:abstractNumId w:val="21"/>
  </w:num>
  <w:num w:numId="19" w16cid:durableId="331834892">
    <w:abstractNumId w:val="2"/>
  </w:num>
  <w:num w:numId="20" w16cid:durableId="326327683">
    <w:abstractNumId w:val="8"/>
  </w:num>
  <w:num w:numId="21" w16cid:durableId="255135457">
    <w:abstractNumId w:val="16"/>
  </w:num>
  <w:num w:numId="22" w16cid:durableId="725908446">
    <w:abstractNumId w:val="17"/>
  </w:num>
  <w:num w:numId="23" w16cid:durableId="1711108170">
    <w:abstractNumId w:val="18"/>
  </w:num>
  <w:num w:numId="24" w16cid:durableId="2064253194">
    <w:abstractNumId w:val="5"/>
  </w:num>
  <w:num w:numId="25" w16cid:durableId="2122068707">
    <w:abstractNumId w:val="14"/>
  </w:num>
  <w:num w:numId="26" w16cid:durableId="607196774">
    <w:abstractNumId w:val="15"/>
  </w:num>
  <w:num w:numId="27" w16cid:durableId="336468293">
    <w:abstractNumId w:val="33"/>
  </w:num>
  <w:num w:numId="28" w16cid:durableId="1751269433">
    <w:abstractNumId w:val="4"/>
  </w:num>
  <w:num w:numId="29" w16cid:durableId="1305114312">
    <w:abstractNumId w:val="7"/>
  </w:num>
  <w:num w:numId="30" w16cid:durableId="585503581">
    <w:abstractNumId w:val="32"/>
  </w:num>
  <w:num w:numId="31" w16cid:durableId="1751347205">
    <w:abstractNumId w:val="19"/>
  </w:num>
  <w:num w:numId="32" w16cid:durableId="1940068234">
    <w:abstractNumId w:val="30"/>
  </w:num>
  <w:num w:numId="33" w16cid:durableId="26638785">
    <w:abstractNumId w:val="13"/>
  </w:num>
  <w:num w:numId="34" w16cid:durableId="721832088">
    <w:abstractNumId w:val="29"/>
  </w:num>
  <w:num w:numId="35" w16cid:durableId="15728826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B8"/>
    <w:rsid w:val="00004450"/>
    <w:rsid w:val="000152FC"/>
    <w:rsid w:val="00016660"/>
    <w:rsid w:val="0001724C"/>
    <w:rsid w:val="0002578F"/>
    <w:rsid w:val="0002763F"/>
    <w:rsid w:val="00032DEA"/>
    <w:rsid w:val="000352D1"/>
    <w:rsid w:val="00040E90"/>
    <w:rsid w:val="0006675D"/>
    <w:rsid w:val="0008136D"/>
    <w:rsid w:val="00093169"/>
    <w:rsid w:val="0009731F"/>
    <w:rsid w:val="000A2FAA"/>
    <w:rsid w:val="000A6B17"/>
    <w:rsid w:val="000B05E0"/>
    <w:rsid w:val="000B11A4"/>
    <w:rsid w:val="000B3C13"/>
    <w:rsid w:val="000B4E76"/>
    <w:rsid w:val="000C1947"/>
    <w:rsid w:val="000C28E3"/>
    <w:rsid w:val="000C605B"/>
    <w:rsid w:val="000D0064"/>
    <w:rsid w:val="000F211B"/>
    <w:rsid w:val="000F4DB0"/>
    <w:rsid w:val="000F5E9A"/>
    <w:rsid w:val="0010447E"/>
    <w:rsid w:val="0010485C"/>
    <w:rsid w:val="001051C1"/>
    <w:rsid w:val="001245BB"/>
    <w:rsid w:val="001250B6"/>
    <w:rsid w:val="00127995"/>
    <w:rsid w:val="001429BF"/>
    <w:rsid w:val="0015689D"/>
    <w:rsid w:val="00166D26"/>
    <w:rsid w:val="001A0A25"/>
    <w:rsid w:val="001A3A5C"/>
    <w:rsid w:val="001A4896"/>
    <w:rsid w:val="001B215A"/>
    <w:rsid w:val="001B6ACE"/>
    <w:rsid w:val="001C7DE7"/>
    <w:rsid w:val="001D5C5B"/>
    <w:rsid w:val="001F17A6"/>
    <w:rsid w:val="001F7322"/>
    <w:rsid w:val="0020013E"/>
    <w:rsid w:val="00206145"/>
    <w:rsid w:val="00206DF1"/>
    <w:rsid w:val="00215BCF"/>
    <w:rsid w:val="00225AB2"/>
    <w:rsid w:val="002301FA"/>
    <w:rsid w:val="00247CD5"/>
    <w:rsid w:val="002626CF"/>
    <w:rsid w:val="002703A7"/>
    <w:rsid w:val="002703B8"/>
    <w:rsid w:val="00275C1B"/>
    <w:rsid w:val="00282570"/>
    <w:rsid w:val="00282B12"/>
    <w:rsid w:val="00286E61"/>
    <w:rsid w:val="00290247"/>
    <w:rsid w:val="00292F4C"/>
    <w:rsid w:val="002A019A"/>
    <w:rsid w:val="002B38F9"/>
    <w:rsid w:val="002C3FD9"/>
    <w:rsid w:val="002E3654"/>
    <w:rsid w:val="002F07C7"/>
    <w:rsid w:val="002F1C9A"/>
    <w:rsid w:val="002F235F"/>
    <w:rsid w:val="0031211F"/>
    <w:rsid w:val="0032283C"/>
    <w:rsid w:val="003327DD"/>
    <w:rsid w:val="00337CAB"/>
    <w:rsid w:val="0034303D"/>
    <w:rsid w:val="00347321"/>
    <w:rsid w:val="00350C3B"/>
    <w:rsid w:val="00352F7E"/>
    <w:rsid w:val="0035662E"/>
    <w:rsid w:val="003577A0"/>
    <w:rsid w:val="00361694"/>
    <w:rsid w:val="00370A00"/>
    <w:rsid w:val="003723EE"/>
    <w:rsid w:val="00373723"/>
    <w:rsid w:val="00374846"/>
    <w:rsid w:val="003842AC"/>
    <w:rsid w:val="00391684"/>
    <w:rsid w:val="0039200A"/>
    <w:rsid w:val="00394625"/>
    <w:rsid w:val="00394EFB"/>
    <w:rsid w:val="003B5948"/>
    <w:rsid w:val="003D0255"/>
    <w:rsid w:val="003D7F65"/>
    <w:rsid w:val="003E2FBD"/>
    <w:rsid w:val="003E4106"/>
    <w:rsid w:val="004152AF"/>
    <w:rsid w:val="00417024"/>
    <w:rsid w:val="00437AA5"/>
    <w:rsid w:val="00441636"/>
    <w:rsid w:val="00445D2C"/>
    <w:rsid w:val="00460151"/>
    <w:rsid w:val="004649DD"/>
    <w:rsid w:val="004678A1"/>
    <w:rsid w:val="004700B6"/>
    <w:rsid w:val="00476361"/>
    <w:rsid w:val="004763FA"/>
    <w:rsid w:val="00480993"/>
    <w:rsid w:val="004847B2"/>
    <w:rsid w:val="00493E0B"/>
    <w:rsid w:val="00493F01"/>
    <w:rsid w:val="00494127"/>
    <w:rsid w:val="004B2179"/>
    <w:rsid w:val="004B4E27"/>
    <w:rsid w:val="004C2799"/>
    <w:rsid w:val="004D5EDA"/>
    <w:rsid w:val="004F07E6"/>
    <w:rsid w:val="004F3A1F"/>
    <w:rsid w:val="004F7526"/>
    <w:rsid w:val="004F7964"/>
    <w:rsid w:val="00533420"/>
    <w:rsid w:val="00536F4E"/>
    <w:rsid w:val="00540122"/>
    <w:rsid w:val="00551B36"/>
    <w:rsid w:val="00556F82"/>
    <w:rsid w:val="00565724"/>
    <w:rsid w:val="0057003F"/>
    <w:rsid w:val="00572020"/>
    <w:rsid w:val="00581653"/>
    <w:rsid w:val="00582C96"/>
    <w:rsid w:val="00584F17"/>
    <w:rsid w:val="0058536D"/>
    <w:rsid w:val="0059257A"/>
    <w:rsid w:val="0059510A"/>
    <w:rsid w:val="005960DB"/>
    <w:rsid w:val="005A2507"/>
    <w:rsid w:val="005A2D0E"/>
    <w:rsid w:val="005C1C87"/>
    <w:rsid w:val="005C36AE"/>
    <w:rsid w:val="005E5A22"/>
    <w:rsid w:val="005F0C82"/>
    <w:rsid w:val="005F6F98"/>
    <w:rsid w:val="005F7FD0"/>
    <w:rsid w:val="00622D8F"/>
    <w:rsid w:val="00630F46"/>
    <w:rsid w:val="00635F42"/>
    <w:rsid w:val="00637352"/>
    <w:rsid w:val="006457EA"/>
    <w:rsid w:val="006528D7"/>
    <w:rsid w:val="006557C9"/>
    <w:rsid w:val="0066095E"/>
    <w:rsid w:val="00667E74"/>
    <w:rsid w:val="00675AFD"/>
    <w:rsid w:val="0069588B"/>
    <w:rsid w:val="006A5A6A"/>
    <w:rsid w:val="006B2862"/>
    <w:rsid w:val="006C31C5"/>
    <w:rsid w:val="006D758B"/>
    <w:rsid w:val="006E14DD"/>
    <w:rsid w:val="006E27F4"/>
    <w:rsid w:val="007012CD"/>
    <w:rsid w:val="00702227"/>
    <w:rsid w:val="0071324C"/>
    <w:rsid w:val="00713B68"/>
    <w:rsid w:val="00733678"/>
    <w:rsid w:val="0073433E"/>
    <w:rsid w:val="007421AF"/>
    <w:rsid w:val="00752430"/>
    <w:rsid w:val="0076099C"/>
    <w:rsid w:val="0076311F"/>
    <w:rsid w:val="00775D37"/>
    <w:rsid w:val="00777D11"/>
    <w:rsid w:val="00786B13"/>
    <w:rsid w:val="00794DF0"/>
    <w:rsid w:val="007A2EF5"/>
    <w:rsid w:val="007D2383"/>
    <w:rsid w:val="007E425E"/>
    <w:rsid w:val="007E4C90"/>
    <w:rsid w:val="007E57CB"/>
    <w:rsid w:val="007E70A9"/>
    <w:rsid w:val="007F056F"/>
    <w:rsid w:val="00800DD5"/>
    <w:rsid w:val="00831722"/>
    <w:rsid w:val="00862F1B"/>
    <w:rsid w:val="0086661C"/>
    <w:rsid w:val="0087383C"/>
    <w:rsid w:val="0088317F"/>
    <w:rsid w:val="00883EDC"/>
    <w:rsid w:val="0088570F"/>
    <w:rsid w:val="00891B1E"/>
    <w:rsid w:val="008950E3"/>
    <w:rsid w:val="00897C3A"/>
    <w:rsid w:val="008A1552"/>
    <w:rsid w:val="008A4EC9"/>
    <w:rsid w:val="008B3E38"/>
    <w:rsid w:val="008B5FE1"/>
    <w:rsid w:val="008C402C"/>
    <w:rsid w:val="008C75CC"/>
    <w:rsid w:val="008D4FCE"/>
    <w:rsid w:val="008D7AC8"/>
    <w:rsid w:val="008F76BC"/>
    <w:rsid w:val="009012B8"/>
    <w:rsid w:val="009030E6"/>
    <w:rsid w:val="0090325E"/>
    <w:rsid w:val="009077C5"/>
    <w:rsid w:val="00910B9F"/>
    <w:rsid w:val="009201B2"/>
    <w:rsid w:val="00922E6A"/>
    <w:rsid w:val="0093114A"/>
    <w:rsid w:val="0093122C"/>
    <w:rsid w:val="009331E7"/>
    <w:rsid w:val="00934345"/>
    <w:rsid w:val="00935A54"/>
    <w:rsid w:val="0094181F"/>
    <w:rsid w:val="009420B7"/>
    <w:rsid w:val="00952081"/>
    <w:rsid w:val="00966649"/>
    <w:rsid w:val="00981439"/>
    <w:rsid w:val="009923F3"/>
    <w:rsid w:val="00994697"/>
    <w:rsid w:val="0099552B"/>
    <w:rsid w:val="00995E15"/>
    <w:rsid w:val="00997528"/>
    <w:rsid w:val="009A3811"/>
    <w:rsid w:val="009A76DA"/>
    <w:rsid w:val="009B7B32"/>
    <w:rsid w:val="009C6A15"/>
    <w:rsid w:val="009D185B"/>
    <w:rsid w:val="009D4B73"/>
    <w:rsid w:val="009F1801"/>
    <w:rsid w:val="00A0361C"/>
    <w:rsid w:val="00A06003"/>
    <w:rsid w:val="00A07468"/>
    <w:rsid w:val="00A117B1"/>
    <w:rsid w:val="00A17E8C"/>
    <w:rsid w:val="00A25499"/>
    <w:rsid w:val="00A25C44"/>
    <w:rsid w:val="00A3605B"/>
    <w:rsid w:val="00A460E1"/>
    <w:rsid w:val="00A460FE"/>
    <w:rsid w:val="00A52BE6"/>
    <w:rsid w:val="00A62BF2"/>
    <w:rsid w:val="00A702EA"/>
    <w:rsid w:val="00A73B9E"/>
    <w:rsid w:val="00A73E86"/>
    <w:rsid w:val="00A74DC8"/>
    <w:rsid w:val="00A76BBE"/>
    <w:rsid w:val="00A84FFE"/>
    <w:rsid w:val="00A926F8"/>
    <w:rsid w:val="00AB4083"/>
    <w:rsid w:val="00AB54F9"/>
    <w:rsid w:val="00AC536F"/>
    <w:rsid w:val="00AD0231"/>
    <w:rsid w:val="00AD0697"/>
    <w:rsid w:val="00AF033D"/>
    <w:rsid w:val="00AF2345"/>
    <w:rsid w:val="00AF2CA6"/>
    <w:rsid w:val="00B01889"/>
    <w:rsid w:val="00B043F6"/>
    <w:rsid w:val="00B04701"/>
    <w:rsid w:val="00B048CD"/>
    <w:rsid w:val="00B051AB"/>
    <w:rsid w:val="00B06036"/>
    <w:rsid w:val="00B1572E"/>
    <w:rsid w:val="00B214A3"/>
    <w:rsid w:val="00B221E0"/>
    <w:rsid w:val="00B23C72"/>
    <w:rsid w:val="00B256EF"/>
    <w:rsid w:val="00B3752F"/>
    <w:rsid w:val="00B438E3"/>
    <w:rsid w:val="00B66F42"/>
    <w:rsid w:val="00B75E17"/>
    <w:rsid w:val="00B777EC"/>
    <w:rsid w:val="00B840EB"/>
    <w:rsid w:val="00B86A96"/>
    <w:rsid w:val="00B914F6"/>
    <w:rsid w:val="00B918CF"/>
    <w:rsid w:val="00BA089A"/>
    <w:rsid w:val="00BA2BEB"/>
    <w:rsid w:val="00BA5AED"/>
    <w:rsid w:val="00BB214A"/>
    <w:rsid w:val="00BC3AB8"/>
    <w:rsid w:val="00BD2455"/>
    <w:rsid w:val="00BD582B"/>
    <w:rsid w:val="00BD77CD"/>
    <w:rsid w:val="00BE5F39"/>
    <w:rsid w:val="00C02E3D"/>
    <w:rsid w:val="00C0428A"/>
    <w:rsid w:val="00C04428"/>
    <w:rsid w:val="00C16007"/>
    <w:rsid w:val="00C1697A"/>
    <w:rsid w:val="00C22CB0"/>
    <w:rsid w:val="00C3166B"/>
    <w:rsid w:val="00C33446"/>
    <w:rsid w:val="00C44C07"/>
    <w:rsid w:val="00C509E0"/>
    <w:rsid w:val="00C54240"/>
    <w:rsid w:val="00C7490E"/>
    <w:rsid w:val="00C77B3F"/>
    <w:rsid w:val="00C908B7"/>
    <w:rsid w:val="00CA5CA0"/>
    <w:rsid w:val="00CB4CA0"/>
    <w:rsid w:val="00CE0DC4"/>
    <w:rsid w:val="00CE32A5"/>
    <w:rsid w:val="00CE7D85"/>
    <w:rsid w:val="00CE7FE7"/>
    <w:rsid w:val="00CF50E6"/>
    <w:rsid w:val="00CF53CC"/>
    <w:rsid w:val="00D04C13"/>
    <w:rsid w:val="00D0694A"/>
    <w:rsid w:val="00D06EC8"/>
    <w:rsid w:val="00D27062"/>
    <w:rsid w:val="00D53A44"/>
    <w:rsid w:val="00D614C1"/>
    <w:rsid w:val="00D62966"/>
    <w:rsid w:val="00D729CB"/>
    <w:rsid w:val="00D77DB2"/>
    <w:rsid w:val="00D834F3"/>
    <w:rsid w:val="00D8435C"/>
    <w:rsid w:val="00D867E7"/>
    <w:rsid w:val="00D87D07"/>
    <w:rsid w:val="00DA0492"/>
    <w:rsid w:val="00DA05B3"/>
    <w:rsid w:val="00DA4677"/>
    <w:rsid w:val="00DB1255"/>
    <w:rsid w:val="00DB326F"/>
    <w:rsid w:val="00DC30EA"/>
    <w:rsid w:val="00DC74D2"/>
    <w:rsid w:val="00DD3DAD"/>
    <w:rsid w:val="00DD587D"/>
    <w:rsid w:val="00E03700"/>
    <w:rsid w:val="00E1008D"/>
    <w:rsid w:val="00E113CC"/>
    <w:rsid w:val="00E2625E"/>
    <w:rsid w:val="00E2772F"/>
    <w:rsid w:val="00E313C8"/>
    <w:rsid w:val="00E42C27"/>
    <w:rsid w:val="00E43A22"/>
    <w:rsid w:val="00E5634B"/>
    <w:rsid w:val="00E57CBE"/>
    <w:rsid w:val="00E600BD"/>
    <w:rsid w:val="00E662EA"/>
    <w:rsid w:val="00E668D6"/>
    <w:rsid w:val="00E66AEB"/>
    <w:rsid w:val="00E86D45"/>
    <w:rsid w:val="00EB24A5"/>
    <w:rsid w:val="00EB3406"/>
    <w:rsid w:val="00EB5ECA"/>
    <w:rsid w:val="00EB70A1"/>
    <w:rsid w:val="00EC0125"/>
    <w:rsid w:val="00EC4E15"/>
    <w:rsid w:val="00ED1C2F"/>
    <w:rsid w:val="00ED3915"/>
    <w:rsid w:val="00ED6728"/>
    <w:rsid w:val="00EE5E88"/>
    <w:rsid w:val="00EF0C92"/>
    <w:rsid w:val="00EF4ADF"/>
    <w:rsid w:val="00F0600A"/>
    <w:rsid w:val="00F34423"/>
    <w:rsid w:val="00F41E76"/>
    <w:rsid w:val="00F60870"/>
    <w:rsid w:val="00F63E01"/>
    <w:rsid w:val="00F64EFA"/>
    <w:rsid w:val="00F87F14"/>
    <w:rsid w:val="00F92E77"/>
    <w:rsid w:val="00F95DCA"/>
    <w:rsid w:val="00F97955"/>
    <w:rsid w:val="00FA1014"/>
    <w:rsid w:val="00FA5EFF"/>
    <w:rsid w:val="00FB10D2"/>
    <w:rsid w:val="00FB69C8"/>
    <w:rsid w:val="00FB7940"/>
    <w:rsid w:val="00FB7997"/>
    <w:rsid w:val="00FD5D01"/>
    <w:rsid w:val="00FE4222"/>
    <w:rsid w:val="00FE5261"/>
    <w:rsid w:val="00FE6448"/>
    <w:rsid w:val="0E202620"/>
    <w:rsid w:val="1AFE01F6"/>
    <w:rsid w:val="1D3C58A6"/>
    <w:rsid w:val="3ACD9E54"/>
    <w:rsid w:val="4C1C4409"/>
    <w:rsid w:val="66BB4B2E"/>
    <w:rsid w:val="76389E71"/>
    <w:rsid w:val="7A37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0B48B"/>
  <w15:docId w15:val="{AFAB1605-2E5C-485E-A51C-2531D8F6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E473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E473B"/>
  </w:style>
  <w:style w:type="character" w:customStyle="1" w:styleId="InternetLink">
    <w:name w:val="Internet Link"/>
    <w:basedOn w:val="Fuentedeprrafopredeter"/>
    <w:uiPriority w:val="99"/>
    <w:unhideWhenUsed/>
    <w:rsid w:val="00F30C8D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02D4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63696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C63696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63696"/>
    <w:rPr>
      <w:b/>
      <w:bCs/>
      <w:sz w:val="20"/>
      <w:szCs w:val="20"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b/>
      <w:i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CE473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E473B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C25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02D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C63696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C63696"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C129D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39"/>
    <w:rsid w:val="004C2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rsid w:val="00D3387A"/>
    <w:rPr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250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5A250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C3FD9"/>
    <w:rPr>
      <w:rFonts w:eastAsiaTheme="minorEastAsia"/>
    </w:rPr>
  </w:style>
  <w:style w:type="character" w:styleId="Textodelmarcadordeposicin">
    <w:name w:val="Placeholder Text"/>
    <w:basedOn w:val="Fuentedeprrafopredeter"/>
    <w:uiPriority w:val="99"/>
    <w:semiHidden/>
    <w:rsid w:val="00282B12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8B3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B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dp.org/es/sustainable-development-goa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0412C822D44E75B6D65206D1C8C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3830-AE8E-45E8-9896-D7A45D5D68C9}"/>
      </w:docPartPr>
      <w:docPartBody>
        <w:p w:rsidR="0045401C" w:rsidRDefault="0041732E" w:rsidP="0041732E">
          <w:pPr>
            <w:pStyle w:val="280412C822D44E75B6D65206D1C8C0461"/>
          </w:pPr>
          <w:r w:rsidRPr="00BB3E3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A5"/>
    <w:rsid w:val="000E4800"/>
    <w:rsid w:val="00393CA5"/>
    <w:rsid w:val="0041732E"/>
    <w:rsid w:val="0045401C"/>
    <w:rsid w:val="00476361"/>
    <w:rsid w:val="006557C9"/>
    <w:rsid w:val="007F6F00"/>
    <w:rsid w:val="009B2CC0"/>
    <w:rsid w:val="00A06003"/>
    <w:rsid w:val="00B31C7A"/>
    <w:rsid w:val="00CA5CA0"/>
    <w:rsid w:val="00DA0492"/>
    <w:rsid w:val="00DD3DAD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401C"/>
    <w:rPr>
      <w:color w:val="666666"/>
    </w:rPr>
  </w:style>
  <w:style w:type="paragraph" w:customStyle="1" w:styleId="2FA89A9B741349D2A0886341342624DF">
    <w:name w:val="2FA89A9B741349D2A0886341342624DF"/>
    <w:rsid w:val="0045401C"/>
  </w:style>
  <w:style w:type="paragraph" w:customStyle="1" w:styleId="6BC75426CA844B70AC0902456D54E9A9">
    <w:name w:val="6BC75426CA844B70AC0902456D54E9A9"/>
    <w:rsid w:val="0045401C"/>
  </w:style>
  <w:style w:type="paragraph" w:customStyle="1" w:styleId="B5D2F471166A4AAEB0D0D67E311FE69F">
    <w:name w:val="B5D2F471166A4AAEB0D0D67E311FE69F"/>
    <w:rsid w:val="0045401C"/>
  </w:style>
  <w:style w:type="paragraph" w:customStyle="1" w:styleId="280412C822D44E75B6D65206D1C8C0461">
    <w:name w:val="280412C822D44E75B6D65206D1C8C0461"/>
    <w:rsid w:val="0041732E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02B465-A064-874E-9FD3-A8214E69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991</Words>
  <Characters>5673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las Americas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Carla Pia Aguilera Montoya</cp:lastModifiedBy>
  <cp:revision>97</cp:revision>
  <cp:lastPrinted>2015-12-20T02:05:00Z</cp:lastPrinted>
  <dcterms:created xsi:type="dcterms:W3CDTF">2026-01-12T19:04:00Z</dcterms:created>
  <dcterms:modified xsi:type="dcterms:W3CDTF">2026-01-13T15:59:00Z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