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29773" w14:textId="4D89F7A4" w:rsidR="0067687A" w:rsidRDefault="0067687A" w:rsidP="00884873">
      <w:pPr>
        <w:spacing w:after="0" w:line="300" w:lineRule="exact"/>
        <w:rPr>
          <w:b/>
          <w:u w:val="single"/>
          <w:lang w:val="es-ES_tradnl"/>
        </w:rPr>
      </w:pPr>
      <w:r>
        <w:rPr>
          <w:lang w:val="es-ES_tradnl"/>
        </w:rPr>
        <w:tab/>
        <w:t xml:space="preserve">                                      </w:t>
      </w:r>
      <w:r w:rsidR="00142492">
        <w:rPr>
          <w:b/>
          <w:u w:val="single"/>
          <w:lang w:val="es-ES_tradnl"/>
        </w:rPr>
        <w:t xml:space="preserve">CARTA DE COMPROMISO </w:t>
      </w:r>
      <w:r w:rsidR="00E00115">
        <w:rPr>
          <w:b/>
          <w:u w:val="single"/>
          <w:lang w:val="es-ES_tradnl"/>
        </w:rPr>
        <w:t>DEL INVESTIGADOR</w:t>
      </w:r>
    </w:p>
    <w:p w14:paraId="40EE2AF7" w14:textId="77777777" w:rsidR="00884873" w:rsidRPr="00B56D6D" w:rsidRDefault="00884873" w:rsidP="00884873">
      <w:pPr>
        <w:spacing w:after="0" w:line="300" w:lineRule="exact"/>
        <w:rPr>
          <w:b/>
          <w:u w:val="single"/>
          <w:lang w:val="es-ES_tradnl"/>
        </w:rPr>
      </w:pPr>
    </w:p>
    <w:p w14:paraId="2C58DFFC" w14:textId="7E9CA1E1" w:rsidR="00CD0750" w:rsidRDefault="00CD0750" w:rsidP="00884873">
      <w:pPr>
        <w:spacing w:after="0" w:line="360" w:lineRule="exact"/>
        <w:jc w:val="both"/>
        <w:rPr>
          <w:rFonts w:cstheme="minorHAnsi"/>
          <w:lang w:val="es-ES_tradnl"/>
        </w:rPr>
      </w:pPr>
      <w:r w:rsidRPr="00CD0750">
        <w:rPr>
          <w:rFonts w:cstheme="minorHAnsi"/>
          <w:lang w:val="es-ES_tradnl"/>
        </w:rPr>
        <w:t>Yo</w:t>
      </w:r>
      <w:r>
        <w:rPr>
          <w:rFonts w:cstheme="minorHAnsi"/>
          <w:lang w:val="es-ES_tradnl"/>
        </w:rPr>
        <w:t xml:space="preserve">, </w:t>
      </w:r>
      <w:r w:rsidRPr="00CD0750">
        <w:rPr>
          <w:rFonts w:cstheme="minorHAnsi"/>
          <w:lang w:val="es-ES_tradnl"/>
        </w:rPr>
        <w:t>……………………………………………………………………………………</w:t>
      </w:r>
      <w:proofErr w:type="gramStart"/>
      <w:r w:rsidRPr="00CD0750">
        <w:rPr>
          <w:rFonts w:cstheme="minorHAnsi"/>
          <w:lang w:val="es-ES_tradnl"/>
        </w:rPr>
        <w:t>…….</w:t>
      </w:r>
      <w:proofErr w:type="gramEnd"/>
      <w:r w:rsidRPr="00CD0750">
        <w:rPr>
          <w:rFonts w:cstheme="minorHAnsi"/>
          <w:lang w:val="es-ES_tradnl"/>
        </w:rPr>
        <w:t>, investigador</w:t>
      </w:r>
      <w:r w:rsidR="00D45A19">
        <w:rPr>
          <w:rFonts w:cstheme="minorHAnsi"/>
          <w:lang w:val="es-ES_tradnl"/>
        </w:rPr>
        <w:t>(a)</w:t>
      </w:r>
      <w:r>
        <w:rPr>
          <w:rFonts w:cstheme="minorHAnsi"/>
          <w:lang w:val="es-ES_tradnl"/>
        </w:rPr>
        <w:t xml:space="preserve"> responsable</w:t>
      </w:r>
      <w:r w:rsidRPr="00CD0750">
        <w:rPr>
          <w:rFonts w:cstheme="minorHAnsi"/>
          <w:lang w:val="es-ES_tradnl"/>
        </w:rPr>
        <w:t xml:space="preserve"> del proyecto</w:t>
      </w:r>
      <w:r>
        <w:rPr>
          <w:rFonts w:cstheme="minorHAnsi"/>
          <w:lang w:val="es-ES_tradnl"/>
        </w:rPr>
        <w:t xml:space="preserve"> de investigación titulado: </w:t>
      </w:r>
      <w:r w:rsidRPr="00CD0750">
        <w:rPr>
          <w:rFonts w:cstheme="minorHAnsi"/>
          <w:lang w:val="es-ES_tradnl"/>
        </w:rPr>
        <w:t>…………………………………………………</w:t>
      </w:r>
      <w:r w:rsidR="00884873">
        <w:rPr>
          <w:rFonts w:cstheme="minorHAnsi"/>
          <w:lang w:val="es-ES_tradnl"/>
        </w:rPr>
        <w:t>………………………..</w:t>
      </w:r>
      <w:r w:rsidRPr="00CD0750">
        <w:rPr>
          <w:rFonts w:cstheme="minorHAnsi"/>
          <w:lang w:val="es-ES_tradnl"/>
        </w:rPr>
        <w:t>……………</w:t>
      </w:r>
      <w:r>
        <w:rPr>
          <w:rFonts w:cstheme="minorHAnsi"/>
          <w:lang w:val="es-ES_tradnl"/>
        </w:rPr>
        <w:t>,</w:t>
      </w:r>
    </w:p>
    <w:p w14:paraId="68958BC7" w14:textId="0BF31E26" w:rsidR="00CD0750" w:rsidRDefault="00CD0750" w:rsidP="00884873">
      <w:pPr>
        <w:spacing w:after="0" w:line="360" w:lineRule="exact"/>
        <w:jc w:val="both"/>
        <w:rPr>
          <w:rFonts w:cstheme="minorHAnsi"/>
          <w:lang w:val="es-ES_tradnl"/>
        </w:rPr>
      </w:pPr>
      <w:r w:rsidRPr="00CD0750">
        <w:rPr>
          <w:rFonts w:cstheme="minorHAnsi"/>
          <w:lang w:val="es-ES_tradnl"/>
        </w:rPr>
        <w:t>Mediante la suscripción del presente documento me comprometo a:</w:t>
      </w:r>
    </w:p>
    <w:p w14:paraId="08D8582C" w14:textId="77777777" w:rsidR="00884873" w:rsidRPr="00CD0750" w:rsidRDefault="00884873" w:rsidP="00884873">
      <w:pPr>
        <w:spacing w:after="0" w:line="300" w:lineRule="exact"/>
        <w:jc w:val="both"/>
        <w:rPr>
          <w:rFonts w:cstheme="minorHAnsi"/>
          <w:lang w:val="es-ES_tradnl"/>
        </w:rPr>
      </w:pPr>
    </w:p>
    <w:p w14:paraId="4C204B33" w14:textId="48053C26" w:rsidR="00CD0750" w:rsidRDefault="00D25713" w:rsidP="00884873">
      <w:pPr>
        <w:pStyle w:val="Prrafodelista"/>
        <w:numPr>
          <w:ilvl w:val="0"/>
          <w:numId w:val="1"/>
        </w:numPr>
        <w:spacing w:after="0" w:line="300" w:lineRule="exact"/>
        <w:jc w:val="both"/>
        <w:rPr>
          <w:rFonts w:cstheme="minorHAnsi"/>
          <w:lang w:val="es-ES_tradnl"/>
        </w:rPr>
      </w:pPr>
      <w:r>
        <w:rPr>
          <w:rFonts w:cstheme="minorHAnsi"/>
          <w:lang w:val="es-ES_tradnl"/>
        </w:rPr>
        <w:t>d</w:t>
      </w:r>
      <w:r w:rsidR="00CD0750">
        <w:rPr>
          <w:rFonts w:cstheme="minorHAnsi"/>
          <w:lang w:val="es-ES_tradnl"/>
        </w:rPr>
        <w:t>eclar</w:t>
      </w:r>
      <w:r>
        <w:rPr>
          <w:rFonts w:cstheme="minorHAnsi"/>
          <w:lang w:val="es-ES_tradnl"/>
        </w:rPr>
        <w:t>ar</w:t>
      </w:r>
      <w:r w:rsidR="00CD0750">
        <w:rPr>
          <w:rFonts w:cstheme="minorHAnsi"/>
          <w:lang w:val="es-ES_tradnl"/>
        </w:rPr>
        <w:t xml:space="preserve"> que llevaré a cabo la investigación de acuerdo al protocolo aprobado por el Comité de Ética y según los principios éticos que resguardan la investigación científica.</w:t>
      </w:r>
    </w:p>
    <w:p w14:paraId="0DF1D1AD" w14:textId="60D4D0A0" w:rsidR="00CD0750" w:rsidRPr="006931A9" w:rsidRDefault="00D25713" w:rsidP="00884873">
      <w:pPr>
        <w:pStyle w:val="Prrafodelista"/>
        <w:numPr>
          <w:ilvl w:val="0"/>
          <w:numId w:val="1"/>
        </w:numPr>
        <w:spacing w:after="0" w:line="300" w:lineRule="exact"/>
        <w:jc w:val="both"/>
        <w:rPr>
          <w:rFonts w:cstheme="minorHAnsi"/>
          <w:lang w:val="es-ES_tradnl"/>
        </w:rPr>
      </w:pPr>
      <w:r>
        <w:rPr>
          <w:rFonts w:cstheme="minorHAnsi"/>
          <w:lang w:val="es-ES_tradnl"/>
        </w:rPr>
        <w:t>d</w:t>
      </w:r>
      <w:r w:rsidR="00CD0750">
        <w:rPr>
          <w:rFonts w:cstheme="minorHAnsi"/>
          <w:lang w:val="es-ES_tradnl"/>
        </w:rPr>
        <w:t>eclar</w:t>
      </w:r>
      <w:r>
        <w:rPr>
          <w:rFonts w:cstheme="minorHAnsi"/>
          <w:lang w:val="es-ES_tradnl"/>
        </w:rPr>
        <w:t>ar</w:t>
      </w:r>
      <w:r w:rsidR="00CD0750">
        <w:rPr>
          <w:rFonts w:cstheme="minorHAnsi"/>
          <w:lang w:val="es-ES_tradnl"/>
        </w:rPr>
        <w:t xml:space="preserve"> que toda la información entregada sobre el estudio es veraz y confiable.</w:t>
      </w:r>
    </w:p>
    <w:p w14:paraId="11058DC7" w14:textId="47B91C4B" w:rsidR="00CD0750" w:rsidRPr="00F66D55" w:rsidRDefault="00D25713" w:rsidP="00884873">
      <w:pPr>
        <w:pStyle w:val="Prrafodelista"/>
        <w:numPr>
          <w:ilvl w:val="0"/>
          <w:numId w:val="1"/>
        </w:numPr>
        <w:spacing w:after="0" w:line="300" w:lineRule="exact"/>
        <w:jc w:val="both"/>
        <w:rPr>
          <w:rFonts w:cstheme="minorHAnsi"/>
          <w:lang w:val="es-ES_tradnl"/>
        </w:rPr>
      </w:pPr>
      <w:r>
        <w:rPr>
          <w:rFonts w:cstheme="minorHAnsi"/>
          <w:lang w:val="es-ES_tradnl"/>
        </w:rPr>
        <w:t>d</w:t>
      </w:r>
      <w:r w:rsidR="00CD0750" w:rsidRPr="00F66D55">
        <w:rPr>
          <w:rFonts w:cstheme="minorHAnsi"/>
          <w:lang w:val="es-ES_tradnl"/>
        </w:rPr>
        <w:t>eclarar mis potenciales conflictos de interés ante el Comité respectivo.</w:t>
      </w:r>
    </w:p>
    <w:p w14:paraId="1D1CBA0D" w14:textId="0C1B827E" w:rsidR="00CD0750" w:rsidRPr="00F66D55" w:rsidRDefault="00D25713" w:rsidP="00884873">
      <w:pPr>
        <w:pStyle w:val="Prrafodelista"/>
        <w:numPr>
          <w:ilvl w:val="0"/>
          <w:numId w:val="1"/>
        </w:numPr>
        <w:spacing w:after="0" w:line="300" w:lineRule="exact"/>
        <w:jc w:val="both"/>
        <w:rPr>
          <w:rFonts w:cstheme="minorHAnsi"/>
          <w:lang w:val="es-ES_tradnl"/>
        </w:rPr>
      </w:pPr>
      <w:r>
        <w:rPr>
          <w:rFonts w:cstheme="minorHAnsi"/>
          <w:lang w:val="es-ES_tradnl"/>
        </w:rPr>
        <w:t>c</w:t>
      </w:r>
      <w:r w:rsidR="00CD0750" w:rsidRPr="00F66D55">
        <w:rPr>
          <w:rFonts w:cstheme="minorHAnsi"/>
          <w:lang w:val="es-ES_tradnl"/>
        </w:rPr>
        <w:t>omunicar los eventos adversos en la forma más rápida al Comi</w:t>
      </w:r>
      <w:r w:rsidR="00E57FEE" w:rsidRPr="00F66D55">
        <w:rPr>
          <w:rFonts w:cstheme="minorHAnsi"/>
          <w:lang w:val="es-ES_tradnl"/>
        </w:rPr>
        <w:t>té y al patrocinador de la investigación.</w:t>
      </w:r>
    </w:p>
    <w:p w14:paraId="721A4562" w14:textId="15B91FC5" w:rsidR="00CD0750" w:rsidRPr="00CD0750" w:rsidRDefault="00D25713" w:rsidP="00884873">
      <w:pPr>
        <w:pStyle w:val="Prrafodelista"/>
        <w:numPr>
          <w:ilvl w:val="0"/>
          <w:numId w:val="1"/>
        </w:numPr>
        <w:spacing w:after="0" w:line="300" w:lineRule="exact"/>
        <w:jc w:val="both"/>
        <w:rPr>
          <w:rFonts w:cstheme="minorHAnsi"/>
          <w:lang w:val="es-ES_tradnl"/>
        </w:rPr>
      </w:pPr>
      <w:r>
        <w:rPr>
          <w:rFonts w:cstheme="minorHAnsi"/>
          <w:lang w:val="es-ES_tradnl"/>
        </w:rPr>
        <w:t>r</w:t>
      </w:r>
      <w:r w:rsidR="00CD0750" w:rsidRPr="00CD0750">
        <w:rPr>
          <w:rFonts w:cstheme="minorHAnsi"/>
          <w:lang w:val="es-ES_tradnl"/>
        </w:rPr>
        <w:t>eportar al Comité cualquier desviación del protocolo.</w:t>
      </w:r>
    </w:p>
    <w:p w14:paraId="74E4B76F" w14:textId="309B4DA0" w:rsidR="00CD0750" w:rsidRPr="00CD0750" w:rsidRDefault="00CD0750" w:rsidP="00884873">
      <w:pPr>
        <w:pStyle w:val="Prrafodelista"/>
        <w:numPr>
          <w:ilvl w:val="0"/>
          <w:numId w:val="1"/>
        </w:numPr>
        <w:spacing w:after="0" w:line="300" w:lineRule="exact"/>
        <w:jc w:val="both"/>
        <w:rPr>
          <w:rFonts w:cstheme="minorHAnsi"/>
          <w:lang w:val="es-ES_tradnl"/>
        </w:rPr>
      </w:pPr>
      <w:r>
        <w:rPr>
          <w:rFonts w:cstheme="minorHAnsi"/>
          <w:lang w:val="es-ES_tradnl"/>
        </w:rPr>
        <w:t>h</w:t>
      </w:r>
      <w:r w:rsidRPr="00CD0750">
        <w:rPr>
          <w:rFonts w:cstheme="minorHAnsi"/>
          <w:lang w:val="es-ES_tradnl"/>
        </w:rPr>
        <w:t>acer informes de seguimiento y reportarlos al Comité.</w:t>
      </w:r>
    </w:p>
    <w:p w14:paraId="055E20D4" w14:textId="4FD51B23" w:rsidR="00CD0750" w:rsidRPr="00CD0750" w:rsidRDefault="00CD0750" w:rsidP="00884873">
      <w:pPr>
        <w:pStyle w:val="Prrafodelista"/>
        <w:numPr>
          <w:ilvl w:val="0"/>
          <w:numId w:val="1"/>
        </w:numPr>
        <w:spacing w:after="0" w:line="300" w:lineRule="exact"/>
        <w:jc w:val="both"/>
        <w:rPr>
          <w:rFonts w:cstheme="minorHAnsi"/>
          <w:lang w:val="es-ES_tradnl"/>
        </w:rPr>
      </w:pPr>
      <w:r>
        <w:rPr>
          <w:rFonts w:cstheme="minorHAnsi"/>
          <w:lang w:val="es-ES_tradnl"/>
        </w:rPr>
        <w:t>h</w:t>
      </w:r>
      <w:r w:rsidRPr="00CD0750">
        <w:rPr>
          <w:rFonts w:cstheme="minorHAnsi"/>
          <w:lang w:val="es-ES_tradnl"/>
        </w:rPr>
        <w:t>acer un informe final al término del estudio y reportarlo al Comité.</w:t>
      </w:r>
    </w:p>
    <w:p w14:paraId="071E101A" w14:textId="65734E44" w:rsidR="00CD0750" w:rsidRPr="00CD0750" w:rsidRDefault="00CD0750" w:rsidP="00884873">
      <w:pPr>
        <w:pStyle w:val="Prrafodelista"/>
        <w:numPr>
          <w:ilvl w:val="0"/>
          <w:numId w:val="1"/>
        </w:numPr>
        <w:spacing w:after="0" w:line="300" w:lineRule="exact"/>
        <w:jc w:val="both"/>
        <w:rPr>
          <w:rFonts w:cstheme="minorHAnsi"/>
          <w:lang w:val="es-ES_tradnl"/>
        </w:rPr>
      </w:pPr>
      <w:r>
        <w:rPr>
          <w:rFonts w:cstheme="minorHAnsi"/>
          <w:lang w:val="es-ES_tradnl"/>
        </w:rPr>
        <w:t>c</w:t>
      </w:r>
      <w:r w:rsidRPr="00CD0750">
        <w:rPr>
          <w:rFonts w:cstheme="minorHAnsi"/>
          <w:lang w:val="es-ES_tradnl"/>
        </w:rPr>
        <w:t>omunicar al Comité la suspensión de un estudio, enviando un informe con los resultados obtenidos, las razones de suspensión y el programa de acción en relación con los sujetos participantes, y si existe compromiso de publicación.</w:t>
      </w:r>
    </w:p>
    <w:p w14:paraId="275C79EE" w14:textId="69307148" w:rsidR="00CD0750" w:rsidRPr="00CD0750" w:rsidRDefault="00CD0750" w:rsidP="00884873">
      <w:pPr>
        <w:pStyle w:val="Prrafodelista"/>
        <w:numPr>
          <w:ilvl w:val="0"/>
          <w:numId w:val="1"/>
        </w:numPr>
        <w:spacing w:after="0" w:line="300" w:lineRule="exact"/>
        <w:jc w:val="both"/>
        <w:rPr>
          <w:rFonts w:cstheme="minorHAnsi"/>
          <w:lang w:val="es-ES_tradnl"/>
        </w:rPr>
      </w:pPr>
      <w:r w:rsidRPr="00D45A19">
        <w:rPr>
          <w:rFonts w:cstheme="minorHAnsi"/>
          <w:lang w:val="es-ES_tradnl"/>
        </w:rPr>
        <w:t>garantizar que el procedimiento del consentimiento informado se lleve a cabo de tal forma que promueva la autonomía del suj</w:t>
      </w:r>
      <w:r w:rsidR="00E57FEE" w:rsidRPr="00D45A19">
        <w:rPr>
          <w:rFonts w:cstheme="minorHAnsi"/>
          <w:lang w:val="es-ES_tradnl"/>
        </w:rPr>
        <w:t>eto, asegurándose</w:t>
      </w:r>
      <w:r w:rsidR="00D45A19">
        <w:rPr>
          <w:rFonts w:cstheme="minorHAnsi"/>
          <w:lang w:val="es-ES_tradnl"/>
        </w:rPr>
        <w:t xml:space="preserve"> de</w:t>
      </w:r>
      <w:r w:rsidR="00E57FEE" w:rsidRPr="00D45A19">
        <w:rPr>
          <w:rFonts w:cstheme="minorHAnsi"/>
          <w:lang w:val="es-ES_tradnl"/>
        </w:rPr>
        <w:t xml:space="preserve"> que este logró</w:t>
      </w:r>
      <w:r w:rsidRPr="00CD0750">
        <w:rPr>
          <w:rFonts w:cstheme="minorHAnsi"/>
          <w:lang w:val="es-ES_tradnl"/>
        </w:rPr>
        <w:t xml:space="preserve"> entender la investigación, sus riegos y probables beneficios.</w:t>
      </w:r>
    </w:p>
    <w:p w14:paraId="21BE7A0D" w14:textId="33D7DCAF" w:rsidR="00CD0750" w:rsidRPr="00CD0750" w:rsidRDefault="00CD0750" w:rsidP="00884873">
      <w:pPr>
        <w:pStyle w:val="Prrafodelista"/>
        <w:numPr>
          <w:ilvl w:val="0"/>
          <w:numId w:val="1"/>
        </w:numPr>
        <w:spacing w:after="0" w:line="300" w:lineRule="exact"/>
        <w:jc w:val="both"/>
        <w:rPr>
          <w:rFonts w:cstheme="minorHAnsi"/>
          <w:lang w:val="es-ES_tradnl"/>
        </w:rPr>
      </w:pPr>
      <w:r>
        <w:rPr>
          <w:rFonts w:cstheme="minorHAnsi"/>
          <w:lang w:val="es-ES_tradnl"/>
        </w:rPr>
        <w:t>t</w:t>
      </w:r>
      <w:r w:rsidRPr="00CD0750">
        <w:rPr>
          <w:rFonts w:cstheme="minorHAnsi"/>
          <w:lang w:val="es-ES_tradnl"/>
        </w:rPr>
        <w:t xml:space="preserve">omar a </w:t>
      </w:r>
      <w:r>
        <w:rPr>
          <w:rFonts w:cstheme="minorHAnsi"/>
          <w:lang w:val="es-ES_tradnl"/>
        </w:rPr>
        <w:t>mi</w:t>
      </w:r>
      <w:r w:rsidRPr="00CD0750">
        <w:rPr>
          <w:rFonts w:cstheme="minorHAnsi"/>
          <w:lang w:val="es-ES_tradnl"/>
        </w:rPr>
        <w:t xml:space="preserve"> cargo un nú</w:t>
      </w:r>
      <w:r>
        <w:rPr>
          <w:rFonts w:cstheme="minorHAnsi"/>
          <w:lang w:val="es-ES_tradnl"/>
        </w:rPr>
        <w:t>mero razonable de casos que no m</w:t>
      </w:r>
      <w:r w:rsidRPr="00CD0750">
        <w:rPr>
          <w:rFonts w:cstheme="minorHAnsi"/>
          <w:lang w:val="es-ES_tradnl"/>
        </w:rPr>
        <w:t>e impida asumir la responsabilidad del estudio en forma total.</w:t>
      </w:r>
    </w:p>
    <w:p w14:paraId="235D0F5A" w14:textId="1F9816A1" w:rsidR="00CD0750" w:rsidRDefault="00CD0750" w:rsidP="00884873">
      <w:pPr>
        <w:pStyle w:val="Prrafodelista"/>
        <w:numPr>
          <w:ilvl w:val="0"/>
          <w:numId w:val="1"/>
        </w:numPr>
        <w:spacing w:after="0" w:line="300" w:lineRule="exact"/>
        <w:jc w:val="both"/>
        <w:rPr>
          <w:rFonts w:cstheme="minorHAnsi"/>
          <w:lang w:val="es-ES_tradnl"/>
        </w:rPr>
      </w:pPr>
      <w:r>
        <w:rPr>
          <w:rFonts w:cstheme="minorHAnsi"/>
          <w:lang w:val="es-ES_tradnl"/>
        </w:rPr>
        <w:t>g</w:t>
      </w:r>
      <w:r w:rsidRPr="00CD0750">
        <w:rPr>
          <w:rFonts w:cstheme="minorHAnsi"/>
          <w:lang w:val="es-ES_tradnl"/>
        </w:rPr>
        <w:t>arantizar que los datos entregados sean íntegros y confiables, cumpliendo con el protocolo autorizado.</w:t>
      </w:r>
    </w:p>
    <w:p w14:paraId="68828BB1" w14:textId="611963DE" w:rsidR="0077395D" w:rsidRPr="0077395D" w:rsidRDefault="00CD0750" w:rsidP="00884873">
      <w:pPr>
        <w:pStyle w:val="Prrafodelista"/>
        <w:numPr>
          <w:ilvl w:val="0"/>
          <w:numId w:val="1"/>
        </w:numPr>
        <w:spacing w:after="0" w:line="300" w:lineRule="exact"/>
        <w:jc w:val="both"/>
        <w:rPr>
          <w:rFonts w:cstheme="minorHAnsi"/>
          <w:lang w:val="es-ES_tradnl"/>
        </w:rPr>
      </w:pPr>
      <w:r>
        <w:rPr>
          <w:rFonts w:cstheme="minorHAnsi"/>
          <w:lang w:val="es-ES_tradnl"/>
        </w:rPr>
        <w:t>comunicar al Comité todo cambio de filiación que involucre a cualquier miembro del equipo de investigación del presente proyecto.</w:t>
      </w:r>
    </w:p>
    <w:p w14:paraId="38A2FCA8" w14:textId="6560F608" w:rsidR="0077395D" w:rsidRPr="0077395D" w:rsidRDefault="0077395D" w:rsidP="00884873">
      <w:pPr>
        <w:pStyle w:val="Prrafodelista"/>
        <w:numPr>
          <w:ilvl w:val="0"/>
          <w:numId w:val="1"/>
        </w:numPr>
        <w:spacing w:after="0" w:line="300" w:lineRule="exact"/>
        <w:jc w:val="both"/>
        <w:rPr>
          <w:rFonts w:cstheme="minorHAnsi"/>
          <w:lang w:val="es-ES_tradnl"/>
        </w:rPr>
      </w:pPr>
      <w:r w:rsidRPr="0077395D">
        <w:rPr>
          <w:rFonts w:ascii="Calibri" w:eastAsia="Calibri" w:hAnsi="Calibri" w:cs="Arial"/>
        </w:rPr>
        <w:t>cumplir con el estándar 10 de la Norma Técnica Nº 0151, aprobada mediante Resolución Exenta Nº 403 de 11 de Julio de 2013, sobre estándares de acreditación de los Comités Ético Científicos</w:t>
      </w:r>
      <w:r w:rsidRPr="0077395D">
        <w:rPr>
          <w:rFonts w:ascii="Calibri" w:eastAsia="Calibri" w:hAnsi="Calibri" w:cs="Arial"/>
          <w:b/>
        </w:rPr>
        <w:t xml:space="preserve"> </w:t>
      </w:r>
      <w:r w:rsidRPr="0077395D">
        <w:rPr>
          <w:rFonts w:ascii="Calibri" w:eastAsia="Calibri" w:hAnsi="Calibri" w:cs="Arial"/>
        </w:rPr>
        <w:t>y modificada por la Resolución Exenta N° 183 de 2016, del Ministerio de Salud.</w:t>
      </w:r>
    </w:p>
    <w:p w14:paraId="6980290B" w14:textId="72BC6348" w:rsidR="0077395D" w:rsidRDefault="0077395D" w:rsidP="00884873">
      <w:pPr>
        <w:pStyle w:val="Prrafodelista"/>
        <w:numPr>
          <w:ilvl w:val="0"/>
          <w:numId w:val="1"/>
        </w:numPr>
        <w:spacing w:after="0" w:line="300" w:lineRule="exact"/>
        <w:jc w:val="both"/>
        <w:rPr>
          <w:rFonts w:cstheme="minorHAnsi"/>
          <w:lang w:val="es-ES_tradnl"/>
        </w:rPr>
      </w:pPr>
      <w:r>
        <w:rPr>
          <w:rFonts w:cstheme="minorHAnsi"/>
          <w:lang w:val="es-ES_tradnl"/>
        </w:rPr>
        <w:t xml:space="preserve">informar si el proyecto ha pasado por otro comité de ética </w:t>
      </w:r>
      <w:r w:rsidR="001E30A4">
        <w:rPr>
          <w:rFonts w:cstheme="minorHAnsi"/>
          <w:lang w:val="es-ES_tradnl"/>
        </w:rPr>
        <w:t>y a adjuntar la carta de aprobación o rechazo.</w:t>
      </w:r>
    </w:p>
    <w:p w14:paraId="4F1B6A5B" w14:textId="72A16CC8" w:rsidR="0067687A" w:rsidRDefault="00D25713" w:rsidP="00884873">
      <w:pPr>
        <w:pStyle w:val="Prrafodelista"/>
        <w:numPr>
          <w:ilvl w:val="0"/>
          <w:numId w:val="1"/>
        </w:numPr>
        <w:spacing w:after="0" w:line="300" w:lineRule="exact"/>
        <w:jc w:val="both"/>
        <w:rPr>
          <w:rFonts w:cstheme="minorHAnsi"/>
          <w:lang w:val="es-ES_tradnl"/>
        </w:rPr>
      </w:pPr>
      <w:r>
        <w:rPr>
          <w:rFonts w:cstheme="minorHAnsi"/>
          <w:lang w:val="es-ES_tradnl"/>
        </w:rPr>
        <w:t>d</w:t>
      </w:r>
      <w:r w:rsidR="001E30A4">
        <w:rPr>
          <w:rFonts w:cstheme="minorHAnsi"/>
          <w:lang w:val="es-ES_tradnl"/>
        </w:rPr>
        <w:t>eclar</w:t>
      </w:r>
      <w:r>
        <w:rPr>
          <w:rFonts w:cstheme="minorHAnsi"/>
          <w:lang w:val="es-ES_tradnl"/>
        </w:rPr>
        <w:t>ar</w:t>
      </w:r>
      <w:r w:rsidR="001E30A4">
        <w:rPr>
          <w:rFonts w:cstheme="minorHAnsi"/>
          <w:lang w:val="es-ES_tradnl"/>
        </w:rPr>
        <w:t xml:space="preserve"> </w:t>
      </w:r>
      <w:r>
        <w:rPr>
          <w:rFonts w:cstheme="minorHAnsi"/>
          <w:lang w:val="es-ES_tradnl"/>
        </w:rPr>
        <w:t xml:space="preserve">que cuento con un equipo idóneo para desarrollar el </w:t>
      </w:r>
      <w:r w:rsidR="00BC74E2" w:rsidRPr="00071E6B">
        <w:rPr>
          <w:rFonts w:cstheme="minorHAnsi"/>
          <w:lang w:val="es-ES_tradnl"/>
        </w:rPr>
        <w:t>p</w:t>
      </w:r>
      <w:r>
        <w:rPr>
          <w:rFonts w:cstheme="minorHAnsi"/>
          <w:lang w:val="es-ES_tradnl"/>
        </w:rPr>
        <w:t>royecto.</w:t>
      </w:r>
    </w:p>
    <w:p w14:paraId="7B2C391A" w14:textId="592F8B6B" w:rsidR="00B56D6D" w:rsidRDefault="00B56D6D" w:rsidP="00884873">
      <w:pPr>
        <w:spacing w:after="0" w:line="300" w:lineRule="exact"/>
        <w:jc w:val="both"/>
        <w:rPr>
          <w:rFonts w:cstheme="minorHAnsi"/>
          <w:lang w:val="es-ES_tradnl"/>
        </w:rPr>
      </w:pPr>
    </w:p>
    <w:p w14:paraId="10045A85" w14:textId="77777777" w:rsidR="00884873" w:rsidRPr="00B56D6D" w:rsidRDefault="00884873" w:rsidP="00884873">
      <w:pPr>
        <w:spacing w:after="0" w:line="300" w:lineRule="exact"/>
        <w:jc w:val="both"/>
        <w:rPr>
          <w:rFonts w:cstheme="minorHAnsi"/>
          <w:lang w:val="es-ES_tradnl"/>
        </w:rPr>
      </w:pPr>
    </w:p>
    <w:p w14:paraId="69CBF24F" w14:textId="77777777" w:rsidR="0067687A" w:rsidRDefault="0067687A" w:rsidP="00884873">
      <w:pPr>
        <w:spacing w:after="0" w:line="300" w:lineRule="exact"/>
        <w:jc w:val="center"/>
        <w:rPr>
          <w:lang w:val="es-ES_tradnl"/>
        </w:rPr>
      </w:pPr>
      <w:r>
        <w:rPr>
          <w:lang w:val="es-ES_tradnl"/>
        </w:rPr>
        <w:t>__________________________________</w:t>
      </w:r>
    </w:p>
    <w:p w14:paraId="77C24D0B" w14:textId="7C6210E8" w:rsidR="00884873" w:rsidRDefault="0067687A" w:rsidP="00884873">
      <w:pPr>
        <w:spacing w:after="0" w:line="300" w:lineRule="exact"/>
        <w:jc w:val="center"/>
        <w:rPr>
          <w:sz w:val="16"/>
          <w:szCs w:val="16"/>
          <w:lang w:val="es-ES_tradnl"/>
        </w:rPr>
      </w:pPr>
      <w:r w:rsidRPr="00B56D6D">
        <w:rPr>
          <w:sz w:val="16"/>
          <w:szCs w:val="16"/>
          <w:lang w:val="es-ES_tradnl"/>
        </w:rPr>
        <w:t>FIRMA</w:t>
      </w:r>
    </w:p>
    <w:p w14:paraId="087544A9" w14:textId="77777777" w:rsidR="00884873" w:rsidRDefault="00884873" w:rsidP="00884873">
      <w:pPr>
        <w:spacing w:after="0" w:line="300" w:lineRule="exact"/>
        <w:ind w:left="708" w:firstLine="708"/>
        <w:jc w:val="both"/>
        <w:rPr>
          <w:sz w:val="16"/>
          <w:szCs w:val="16"/>
          <w:lang w:val="es-ES_tradnl"/>
        </w:rPr>
      </w:pPr>
    </w:p>
    <w:p w14:paraId="0E00E784" w14:textId="77777777" w:rsidR="00884873" w:rsidRDefault="00884873" w:rsidP="00884873">
      <w:pPr>
        <w:spacing w:after="0" w:line="300" w:lineRule="exact"/>
        <w:ind w:left="708" w:firstLine="708"/>
        <w:jc w:val="both"/>
        <w:rPr>
          <w:sz w:val="16"/>
          <w:szCs w:val="16"/>
          <w:lang w:val="es-ES_tradnl"/>
        </w:rPr>
      </w:pPr>
    </w:p>
    <w:p w14:paraId="4DF2F306" w14:textId="77777777" w:rsidR="00884873" w:rsidRDefault="00884873" w:rsidP="00884873">
      <w:pPr>
        <w:spacing w:after="0" w:line="300" w:lineRule="exact"/>
        <w:ind w:left="708" w:firstLine="708"/>
        <w:jc w:val="both"/>
        <w:rPr>
          <w:sz w:val="16"/>
          <w:szCs w:val="16"/>
          <w:lang w:val="es-ES_tradnl"/>
        </w:rPr>
      </w:pPr>
    </w:p>
    <w:p w14:paraId="769441BA" w14:textId="34067E25" w:rsidR="00884873" w:rsidRPr="00B56D6D" w:rsidRDefault="00B56D6D" w:rsidP="00415316">
      <w:pPr>
        <w:spacing w:after="0" w:line="300" w:lineRule="exact"/>
        <w:ind w:left="708" w:firstLine="708"/>
        <w:jc w:val="right"/>
        <w:rPr>
          <w:sz w:val="16"/>
          <w:szCs w:val="16"/>
          <w:lang w:val="es-ES_tradnl"/>
        </w:rPr>
      </w:pPr>
      <w:r>
        <w:rPr>
          <w:sz w:val="16"/>
          <w:szCs w:val="16"/>
          <w:lang w:val="es-ES_tradnl"/>
        </w:rPr>
        <w:t xml:space="preserve">  </w:t>
      </w:r>
      <w:r w:rsidR="00EA54AA">
        <w:rPr>
          <w:lang w:val="es-ES_tradnl"/>
        </w:rPr>
        <w:t xml:space="preserve">Fecha: _____ de ____________ </w:t>
      </w:r>
      <w:proofErr w:type="spellStart"/>
      <w:r w:rsidR="00EA54AA">
        <w:rPr>
          <w:lang w:val="es-ES_tradnl"/>
        </w:rPr>
        <w:t>de</w:t>
      </w:r>
      <w:proofErr w:type="spellEnd"/>
      <w:r w:rsidR="00EA54AA">
        <w:rPr>
          <w:lang w:val="es-ES_tradnl"/>
        </w:rPr>
        <w:t xml:space="preserve"> 20</w:t>
      </w:r>
      <w:r w:rsidR="00BC74E2">
        <w:rPr>
          <w:lang w:val="es-ES_tradnl"/>
        </w:rPr>
        <w:t>2</w:t>
      </w:r>
      <w:r w:rsidR="00BC7754">
        <w:rPr>
          <w:lang w:val="es-ES_tradnl"/>
        </w:rPr>
        <w:t>___</w:t>
      </w:r>
      <w:r w:rsidR="00EA54AA">
        <w:rPr>
          <w:lang w:val="es-ES_tradnl"/>
        </w:rPr>
        <w:t>.</w:t>
      </w:r>
      <w:bookmarkStart w:id="0" w:name="_GoBack"/>
      <w:bookmarkEnd w:id="0"/>
    </w:p>
    <w:sectPr w:rsidR="00884873" w:rsidRPr="00B56D6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181FA" w14:textId="77777777" w:rsidR="006F1EA0" w:rsidRDefault="006F1EA0" w:rsidP="008A7D09">
      <w:pPr>
        <w:spacing w:after="0" w:line="240" w:lineRule="auto"/>
      </w:pPr>
      <w:r>
        <w:separator/>
      </w:r>
    </w:p>
  </w:endnote>
  <w:endnote w:type="continuationSeparator" w:id="0">
    <w:p w14:paraId="695E94D3" w14:textId="77777777" w:rsidR="006F1EA0" w:rsidRDefault="006F1EA0" w:rsidP="008A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54DC" w14:textId="77777777" w:rsidR="006F1EA0" w:rsidRDefault="006F1EA0" w:rsidP="008A7D09">
      <w:pPr>
        <w:spacing w:after="0" w:line="240" w:lineRule="auto"/>
      </w:pPr>
      <w:r>
        <w:separator/>
      </w:r>
    </w:p>
  </w:footnote>
  <w:footnote w:type="continuationSeparator" w:id="0">
    <w:p w14:paraId="1BE9A921" w14:textId="77777777" w:rsidR="006F1EA0" w:rsidRDefault="006F1EA0" w:rsidP="008A7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BF73" w14:textId="517235F6" w:rsidR="008A7D09" w:rsidRPr="00F9333F" w:rsidRDefault="00884873" w:rsidP="008A7D09">
    <w:pPr>
      <w:pStyle w:val="Encabezado"/>
      <w:rPr>
        <w:b/>
        <w:color w:val="984806" w:themeColor="accent6" w:themeShade="80"/>
        <w:sz w:val="18"/>
      </w:rPr>
    </w:pPr>
    <w:r>
      <w:rPr>
        <w:noProof/>
        <w:lang w:eastAsia="es-CL"/>
      </w:rPr>
      <w:drawing>
        <wp:anchor distT="0" distB="0" distL="114300" distR="114300" simplePos="0" relativeHeight="251660288" behindDoc="0" locked="0" layoutInCell="1" allowOverlap="1" wp14:anchorId="2906892D" wp14:editId="691CEAE2">
          <wp:simplePos x="0" y="0"/>
          <wp:positionH relativeFrom="column">
            <wp:posOffset>1905</wp:posOffset>
          </wp:positionH>
          <wp:positionV relativeFrom="paragraph">
            <wp:posOffset>-223266</wp:posOffset>
          </wp:positionV>
          <wp:extent cx="1273810" cy="419100"/>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73810" cy="419100"/>
                  </a:xfrm>
                  <a:prstGeom prst="rect">
                    <a:avLst/>
                  </a:prstGeom>
                </pic:spPr>
              </pic:pic>
            </a:graphicData>
          </a:graphic>
        </wp:anchor>
      </w:drawing>
    </w:r>
    <w:r w:rsidR="008A7D09">
      <w:rPr>
        <w:noProof/>
        <w:lang w:eastAsia="es-CL"/>
      </w:rPr>
      <mc:AlternateContent>
        <mc:Choice Requires="wps">
          <w:drawing>
            <wp:anchor distT="0" distB="0" distL="114300" distR="114300" simplePos="0" relativeHeight="251659264" behindDoc="0" locked="0" layoutInCell="1" allowOverlap="1" wp14:anchorId="357B1D2D" wp14:editId="4B17D333">
              <wp:simplePos x="0" y="0"/>
              <wp:positionH relativeFrom="column">
                <wp:posOffset>3359785</wp:posOffset>
              </wp:positionH>
              <wp:positionV relativeFrom="paragraph">
                <wp:posOffset>-273838</wp:posOffset>
              </wp:positionV>
              <wp:extent cx="2325548" cy="628650"/>
              <wp:effectExtent l="0" t="0" r="0" b="0"/>
              <wp:wrapNone/>
              <wp:docPr id="2" name="2 Rectángulo"/>
              <wp:cNvGraphicFramePr/>
              <a:graphic xmlns:a="http://schemas.openxmlformats.org/drawingml/2006/main">
                <a:graphicData uri="http://schemas.microsoft.com/office/word/2010/wordprocessingShape">
                  <wps:wsp>
                    <wps:cNvSpPr/>
                    <wps:spPr>
                      <a:xfrm>
                        <a:off x="0" y="0"/>
                        <a:ext cx="2325548"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541DC" w14:textId="36208A3A" w:rsidR="00D33540" w:rsidRDefault="00D33540" w:rsidP="00D33540">
                          <w:pPr>
                            <w:spacing w:after="0" w:line="240" w:lineRule="auto"/>
                            <w:jc w:val="right"/>
                            <w:rPr>
                              <w:b/>
                              <w:color w:val="E36C0A" w:themeColor="accent6" w:themeShade="BF"/>
                              <w:sz w:val="18"/>
                            </w:rPr>
                          </w:pPr>
                          <w:r>
                            <w:rPr>
                              <w:b/>
                              <w:color w:val="E36C0A" w:themeColor="accent6" w:themeShade="BF"/>
                              <w:sz w:val="18"/>
                            </w:rPr>
                            <w:t>UNIVERSIDAD DE LAS AMÉRICAS</w:t>
                          </w:r>
                          <w:r w:rsidRPr="008A7D09">
                            <w:rPr>
                              <w:b/>
                              <w:color w:val="E36C0A" w:themeColor="accent6" w:themeShade="BF"/>
                              <w:sz w:val="18"/>
                            </w:rPr>
                            <w:t xml:space="preserve"> VICERRECTORÍA</w:t>
                          </w:r>
                          <w:r w:rsidR="008A7D09" w:rsidRPr="008A7D09">
                            <w:rPr>
                              <w:b/>
                              <w:color w:val="E36C0A" w:themeColor="accent6" w:themeShade="BF"/>
                              <w:sz w:val="18"/>
                            </w:rPr>
                            <w:t xml:space="preserve"> </w:t>
                          </w:r>
                          <w:r>
                            <w:rPr>
                              <w:b/>
                              <w:color w:val="E36C0A" w:themeColor="accent6" w:themeShade="BF"/>
                              <w:sz w:val="18"/>
                            </w:rPr>
                            <w:t>DE INVESTIGACIÓN</w:t>
                          </w:r>
                        </w:p>
                        <w:p w14:paraId="498B8C65" w14:textId="55BBA1A6" w:rsidR="008A7D09" w:rsidRPr="008A7D09" w:rsidRDefault="00D33540" w:rsidP="00D33540">
                          <w:pPr>
                            <w:spacing w:after="0" w:line="240" w:lineRule="auto"/>
                            <w:jc w:val="right"/>
                            <w:rPr>
                              <w:color w:val="E36C0A" w:themeColor="accent6" w:themeShade="BF"/>
                            </w:rPr>
                          </w:pPr>
                          <w:r>
                            <w:rPr>
                              <w:b/>
                              <w:color w:val="E36C0A" w:themeColor="accent6" w:themeShade="BF"/>
                              <w:sz w:val="18"/>
                            </w:rPr>
                            <w:t>COMITÉ ÉTICO-</w:t>
                          </w:r>
                          <w:r w:rsidRPr="008A7D09">
                            <w:rPr>
                              <w:b/>
                              <w:color w:val="E36C0A" w:themeColor="accent6" w:themeShade="BF"/>
                              <w:sz w:val="18"/>
                            </w:rPr>
                            <w:t>CIENTÍFICO</w:t>
                          </w:r>
                          <w:r w:rsidR="008A7D09" w:rsidRPr="008A7D09">
                            <w:rPr>
                              <w:b/>
                              <w:color w:val="E36C0A" w:themeColor="accent6" w:themeShade="BF"/>
                              <w:sz w:val="18"/>
                            </w:rPr>
                            <w:t xml:space="preserve"> </w:t>
                          </w:r>
                          <w:r w:rsidR="008A7D09" w:rsidRPr="008A7D09">
                            <w:rPr>
                              <w:b/>
                              <w:color w:val="E36C0A" w:themeColor="accent6" w:themeShade="BF"/>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B1D2D" id="2 Rectángulo" o:spid="_x0000_s1026" style="position:absolute;margin-left:264.55pt;margin-top:-21.55pt;width:183.1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" filled="f" stroked="f" strokeweight="2pt">
              <v:textbox>
                <w:txbxContent>
                  <w:p w14:paraId="1A3541DC" w14:textId="36208A3A" w:rsidR="00D33540" w:rsidRDefault="00D33540" w:rsidP="00D33540">
                    <w:pPr>
                      <w:spacing w:after="0" w:line="240" w:lineRule="auto"/>
                      <w:jc w:val="right"/>
                      <w:rPr>
                        <w:b/>
                        <w:color w:val="E36C0A" w:themeColor="accent6" w:themeShade="BF"/>
                        <w:sz w:val="18"/>
                      </w:rPr>
                    </w:pPr>
                    <w:r>
                      <w:rPr>
                        <w:b/>
                        <w:color w:val="E36C0A" w:themeColor="accent6" w:themeShade="BF"/>
                        <w:sz w:val="18"/>
                      </w:rPr>
                      <w:t>UNIVERSIDAD DE LAS AMÉRICAS</w:t>
                    </w:r>
                    <w:r w:rsidRPr="008A7D09">
                      <w:rPr>
                        <w:b/>
                        <w:color w:val="E36C0A" w:themeColor="accent6" w:themeShade="BF"/>
                        <w:sz w:val="18"/>
                      </w:rPr>
                      <w:t xml:space="preserve"> VICERRECTORÍA</w:t>
                    </w:r>
                    <w:r w:rsidR="008A7D09" w:rsidRPr="008A7D09">
                      <w:rPr>
                        <w:b/>
                        <w:color w:val="E36C0A" w:themeColor="accent6" w:themeShade="BF"/>
                        <w:sz w:val="18"/>
                      </w:rPr>
                      <w:t xml:space="preserve"> </w:t>
                    </w:r>
                    <w:r>
                      <w:rPr>
                        <w:b/>
                        <w:color w:val="E36C0A" w:themeColor="accent6" w:themeShade="BF"/>
                        <w:sz w:val="18"/>
                      </w:rPr>
                      <w:t>DE INVESTIGACIÓN</w:t>
                    </w:r>
                  </w:p>
                  <w:p w14:paraId="498B8C65" w14:textId="55BBA1A6" w:rsidR="008A7D09" w:rsidRPr="008A7D09" w:rsidRDefault="00D33540" w:rsidP="00D33540">
                    <w:pPr>
                      <w:spacing w:after="0" w:line="240" w:lineRule="auto"/>
                      <w:jc w:val="right"/>
                      <w:rPr>
                        <w:color w:val="E36C0A" w:themeColor="accent6" w:themeShade="BF"/>
                      </w:rPr>
                    </w:pPr>
                    <w:r>
                      <w:rPr>
                        <w:b/>
                        <w:color w:val="E36C0A" w:themeColor="accent6" w:themeShade="BF"/>
                        <w:sz w:val="18"/>
                      </w:rPr>
                      <w:t>COMITÉ ÉTICO-</w:t>
                    </w:r>
                    <w:r w:rsidRPr="008A7D09">
                      <w:rPr>
                        <w:b/>
                        <w:color w:val="E36C0A" w:themeColor="accent6" w:themeShade="BF"/>
                        <w:sz w:val="18"/>
                      </w:rPr>
                      <w:t>CIENTÍFICO</w:t>
                    </w:r>
                    <w:r w:rsidR="008A7D09" w:rsidRPr="008A7D09">
                      <w:rPr>
                        <w:b/>
                        <w:color w:val="E36C0A" w:themeColor="accent6" w:themeShade="BF"/>
                        <w:sz w:val="18"/>
                      </w:rPr>
                      <w:t xml:space="preserve"> </w:t>
                    </w:r>
                    <w:r w:rsidR="008A7D09" w:rsidRPr="008A7D09">
                      <w:rPr>
                        <w:b/>
                        <w:color w:val="E36C0A" w:themeColor="accent6" w:themeShade="BF"/>
                        <w:sz w:val="18"/>
                      </w:rPr>
                      <w:t xml:space="preserve">                                                                                                                                                                                  </w:t>
                    </w:r>
                  </w:p>
                </w:txbxContent>
              </v:textbox>
            </v:rect>
          </w:pict>
        </mc:Fallback>
      </mc:AlternateContent>
    </w:r>
    <w:r w:rsidR="008A7D09" w:rsidRPr="00C61287">
      <w:rPr>
        <w:b/>
        <w:color w:val="984806" w:themeColor="accent6" w:themeShade="80"/>
        <w:sz w:val="18"/>
      </w:rPr>
      <w:t xml:space="preserve"> </w:t>
    </w:r>
    <w:r w:rsidR="008A7D09">
      <w:rPr>
        <w:b/>
        <w:color w:val="984806" w:themeColor="accent6" w:themeShade="80"/>
        <w:sz w:val="18"/>
      </w:rPr>
      <w:t xml:space="preserve">                                                                                                 </w:t>
    </w:r>
  </w:p>
  <w:p w14:paraId="0D995B53" w14:textId="77777777" w:rsidR="008A7D09" w:rsidRDefault="008A7D09" w:rsidP="008A7D09">
    <w:pPr>
      <w:pStyle w:val="Encabezado"/>
      <w:rPr>
        <w:b/>
        <w:color w:val="984806" w:themeColor="accent6" w:themeShade="80"/>
        <w:sz w:val="18"/>
      </w:rPr>
    </w:pPr>
    <w:r>
      <w:rPr>
        <w:b/>
        <w:color w:val="984806" w:themeColor="accent6" w:themeShade="80"/>
        <w:sz w:val="18"/>
      </w:rPr>
      <w:t xml:space="preserve">                                                                                                                                         </w:t>
    </w:r>
  </w:p>
  <w:p w14:paraId="49138767" w14:textId="65FBAEE1" w:rsidR="008A7D09" w:rsidRPr="008A7D09" w:rsidRDefault="008A7D09">
    <w:pPr>
      <w:pStyle w:val="Encabezado"/>
      <w:rPr>
        <w:b/>
        <w:color w:val="E36C0A" w:themeColor="accent6" w:themeShade="BF"/>
        <w:sz w:val="18"/>
      </w:rPr>
    </w:pPr>
    <w:r w:rsidRPr="008A7D09">
      <w:rPr>
        <w:b/>
        <w:color w:val="E36C0A" w:themeColor="accent6" w:themeShade="BF"/>
        <w:sz w:val="18"/>
      </w:rP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CED"/>
    <w:multiLevelType w:val="hybridMultilevel"/>
    <w:tmpl w:val="BA54DC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CF0F76"/>
    <w:multiLevelType w:val="hybridMultilevel"/>
    <w:tmpl w:val="12581F38"/>
    <w:lvl w:ilvl="0" w:tplc="C4546132">
      <w:start w:val="2"/>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290CB8"/>
    <w:multiLevelType w:val="hybridMultilevel"/>
    <w:tmpl w:val="39524A7A"/>
    <w:lvl w:ilvl="0" w:tplc="9F54CF28">
      <w:start w:val="7"/>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B9"/>
    <w:rsid w:val="00043BC9"/>
    <w:rsid w:val="000530DC"/>
    <w:rsid w:val="00071E6B"/>
    <w:rsid w:val="000D0EFE"/>
    <w:rsid w:val="00142492"/>
    <w:rsid w:val="00162E6A"/>
    <w:rsid w:val="0018503B"/>
    <w:rsid w:val="001A0C21"/>
    <w:rsid w:val="001E30A4"/>
    <w:rsid w:val="002216E0"/>
    <w:rsid w:val="00245A2F"/>
    <w:rsid w:val="002F608D"/>
    <w:rsid w:val="003621FA"/>
    <w:rsid w:val="00415316"/>
    <w:rsid w:val="00491BDC"/>
    <w:rsid w:val="004B3AF1"/>
    <w:rsid w:val="004F2D60"/>
    <w:rsid w:val="005C68F6"/>
    <w:rsid w:val="005F1101"/>
    <w:rsid w:val="0067687A"/>
    <w:rsid w:val="006931A9"/>
    <w:rsid w:val="006F1EA0"/>
    <w:rsid w:val="0077395D"/>
    <w:rsid w:val="007F4E52"/>
    <w:rsid w:val="0080647E"/>
    <w:rsid w:val="00884873"/>
    <w:rsid w:val="008A7D09"/>
    <w:rsid w:val="00A03147"/>
    <w:rsid w:val="00B56D6D"/>
    <w:rsid w:val="00B7717F"/>
    <w:rsid w:val="00B84EA7"/>
    <w:rsid w:val="00BC45BD"/>
    <w:rsid w:val="00BC74E2"/>
    <w:rsid w:val="00BC7754"/>
    <w:rsid w:val="00BD52E9"/>
    <w:rsid w:val="00CD0750"/>
    <w:rsid w:val="00D25713"/>
    <w:rsid w:val="00D33540"/>
    <w:rsid w:val="00D45A19"/>
    <w:rsid w:val="00DC781D"/>
    <w:rsid w:val="00E00115"/>
    <w:rsid w:val="00E57FEE"/>
    <w:rsid w:val="00EA54AA"/>
    <w:rsid w:val="00EE56B9"/>
    <w:rsid w:val="00F66D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65F92"/>
  <w15:docId w15:val="{3D8E1B01-9AB8-4020-BAEE-3EE8ABDE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7D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D09"/>
  </w:style>
  <w:style w:type="paragraph" w:styleId="Piedepgina">
    <w:name w:val="footer"/>
    <w:basedOn w:val="Normal"/>
    <w:link w:val="PiedepginaCar"/>
    <w:uiPriority w:val="99"/>
    <w:unhideWhenUsed/>
    <w:rsid w:val="008A7D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D09"/>
  </w:style>
  <w:style w:type="paragraph" w:styleId="Textodeglobo">
    <w:name w:val="Balloon Text"/>
    <w:basedOn w:val="Normal"/>
    <w:link w:val="TextodegloboCar"/>
    <w:uiPriority w:val="99"/>
    <w:semiHidden/>
    <w:unhideWhenUsed/>
    <w:rsid w:val="008A7D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D09"/>
    <w:rPr>
      <w:rFonts w:ascii="Tahoma" w:hAnsi="Tahoma" w:cs="Tahoma"/>
      <w:sz w:val="16"/>
      <w:szCs w:val="16"/>
    </w:rPr>
  </w:style>
  <w:style w:type="paragraph" w:styleId="Prrafodelista">
    <w:name w:val="List Paragraph"/>
    <w:basedOn w:val="Normal"/>
    <w:uiPriority w:val="34"/>
    <w:qFormat/>
    <w:rsid w:val="00CD0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344</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 Alvarado Villarroel</dc:creator>
  <cp:lastModifiedBy>Marcela Cabrera Pommiez</cp:lastModifiedBy>
  <cp:revision>5</cp:revision>
  <cp:lastPrinted>2018-10-25T21:25:00Z</cp:lastPrinted>
  <dcterms:created xsi:type="dcterms:W3CDTF">2022-03-30T13:14:00Z</dcterms:created>
  <dcterms:modified xsi:type="dcterms:W3CDTF">2022-07-29T21:33:00Z</dcterms:modified>
</cp:coreProperties>
</file>